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0A5" w:rsidRPr="00A07EBC" w:rsidRDefault="003400A5" w:rsidP="003400A5">
      <w:pPr>
        <w:spacing w:after="0" w:line="240" w:lineRule="auto"/>
        <w:rPr>
          <w:rFonts w:ascii="Times New Roman" w:eastAsia="Times New Roman" w:hAnsi="Times New Roman" w:cs="Times New Roman"/>
          <w:sz w:val="24"/>
          <w:szCs w:val="24"/>
        </w:rPr>
      </w:pPr>
      <w:bookmarkStart w:id="0" w:name="_GoBack"/>
      <w:r w:rsidRPr="00A07EBC">
        <w:rPr>
          <w:rFonts w:ascii="Calibri" w:eastAsia="Calibri" w:hAnsi="Calibri" w:cs="Times New Roman"/>
          <w:lang w:eastAsia="sr-Latn-RS"/>
        </w:rPr>
        <w:drawing>
          <wp:anchor distT="0" distB="0" distL="114300" distR="114300" simplePos="0" relativeHeight="251659264" behindDoc="1" locked="0" layoutInCell="1" allowOverlap="1" wp14:anchorId="6FCD1A70" wp14:editId="2A7C1B6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3400A5" w:rsidRPr="00A07EBC" w:rsidRDefault="003400A5" w:rsidP="003400A5">
      <w:pPr>
        <w:spacing w:after="0" w:line="240" w:lineRule="auto"/>
        <w:rPr>
          <w:rFonts w:ascii="Times New Roman" w:eastAsia="Times New Roman" w:hAnsi="Times New Roman" w:cs="Times New Roman"/>
          <w:sz w:val="24"/>
          <w:szCs w:val="24"/>
        </w:rPr>
      </w:pPr>
    </w:p>
    <w:p w:rsidR="003400A5" w:rsidRDefault="003400A5" w:rsidP="003400A5">
      <w:pPr>
        <w:spacing w:after="0" w:line="240" w:lineRule="auto"/>
        <w:rPr>
          <w:rFonts w:ascii="Brush Script MT" w:eastAsia="Times New Roman" w:hAnsi="Brush Script MT" w:cs="Times New Roman"/>
          <w:bCs/>
          <w:i/>
          <w:color w:val="0000CC"/>
          <w:sz w:val="48"/>
          <w:szCs w:val="48"/>
          <w:lang w:val="sr-Latn-CS"/>
        </w:rPr>
      </w:pPr>
      <w:r w:rsidRPr="00A07EBC">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 xml:space="preserve">etvrtak </w:t>
      </w:r>
      <w:r w:rsidRPr="003400A5">
        <w:rPr>
          <w:rFonts w:ascii="Brush Script MT" w:eastAsia="Times New Roman" w:hAnsi="Brush Script MT" w:cs="Times New Roman"/>
          <w:bCs/>
          <w:i/>
          <w:color w:val="0000CC"/>
          <w:sz w:val="48"/>
          <w:szCs w:val="48"/>
        </w:rPr>
        <w:t xml:space="preserve">10.decembar </w:t>
      </w:r>
      <w:r w:rsidRPr="003400A5">
        <w:rPr>
          <w:rFonts w:ascii="Brush Script MT" w:eastAsia="Times New Roman" w:hAnsi="Brush Script MT" w:cs="Times New Roman"/>
          <w:bCs/>
          <w:i/>
          <w:color w:val="0000CC"/>
          <w:sz w:val="48"/>
          <w:szCs w:val="48"/>
          <w:lang w:val="sr-Latn-CS"/>
        </w:rPr>
        <w:t>2015.</w:t>
      </w:r>
    </w:p>
    <w:p w:rsidR="00E70622" w:rsidRPr="00E70622" w:rsidRDefault="00E70622" w:rsidP="003400A5">
      <w:pPr>
        <w:spacing w:after="0" w:line="240" w:lineRule="auto"/>
        <w:rPr>
          <w:rFonts w:ascii="Times New Roman" w:eastAsia="Times New Roman" w:hAnsi="Times New Roman" w:cs="Times New Roman"/>
          <w:bCs/>
          <w:sz w:val="24"/>
          <w:szCs w:val="24"/>
          <w:lang w:val="sr-Latn-CS"/>
        </w:rPr>
      </w:pPr>
    </w:p>
    <w:p w:rsidR="00E70622" w:rsidRPr="004204D4" w:rsidRDefault="00E70622" w:rsidP="00E70622">
      <w:pPr>
        <w:spacing w:after="0" w:line="240" w:lineRule="auto"/>
        <w:jc w:val="center"/>
        <w:rPr>
          <w:rFonts w:ascii="Times New Roman" w:eastAsia="Times New Roman" w:hAnsi="Times New Roman" w:cs="Times New Roman"/>
          <w:b/>
          <w:bCs/>
          <w:color w:val="0000CC"/>
          <w:sz w:val="28"/>
          <w:szCs w:val="24"/>
          <w:lang w:val="en-US"/>
        </w:rPr>
      </w:pPr>
      <w:r w:rsidRPr="004204D4">
        <w:rPr>
          <w:rFonts w:ascii="Times New Roman" w:eastAsia="Times New Roman" w:hAnsi="Times New Roman" w:cs="Times New Roman"/>
          <w:b/>
          <w:bCs/>
          <w:color w:val="0000CC"/>
          <w:sz w:val="28"/>
          <w:szCs w:val="24"/>
          <w:lang w:val="en-US"/>
        </w:rPr>
        <w:t>Otkaz za 8.500 zaposlenih u javnoj upravi</w:t>
      </w:r>
    </w:p>
    <w:p w:rsidR="00E70622" w:rsidRPr="00E70622" w:rsidRDefault="00E70622" w:rsidP="00E70622">
      <w:pPr>
        <w:spacing w:after="0" w:line="240" w:lineRule="auto"/>
        <w:rPr>
          <w:rFonts w:ascii="Times New Roman" w:eastAsia="Times New Roman" w:hAnsi="Times New Roman" w:cs="Times New Roman"/>
          <w:bCs/>
          <w:sz w:val="24"/>
          <w:szCs w:val="24"/>
          <w:lang w:val="en-US"/>
        </w:rPr>
      </w:pPr>
    </w:p>
    <w:p w:rsidR="00E70622" w:rsidRDefault="00E70622" w:rsidP="00E7062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70622">
        <w:rPr>
          <w:rFonts w:ascii="Times New Roman" w:eastAsia="Times New Roman" w:hAnsi="Times New Roman" w:cs="Times New Roman"/>
          <w:bCs/>
          <w:sz w:val="24"/>
          <w:szCs w:val="24"/>
          <w:lang w:val="en-US"/>
        </w:rPr>
        <w:t>Vlada Srbije donela je odluku o višku zaposlenih u javnoj upravi, a kako RTV saznaje, otkazi će stupiti na snagu do 2. februara. Ukupno će u javnom sektoru bez posla ostati 14.500 ljudi, a u vladi Srbije 4.600 zaposlenih.</w:t>
      </w:r>
      <w:r>
        <w:rPr>
          <w:rFonts w:ascii="Times New Roman" w:eastAsia="Times New Roman" w:hAnsi="Times New Roman" w:cs="Times New Roman"/>
          <w:bCs/>
          <w:sz w:val="24"/>
          <w:szCs w:val="24"/>
          <w:lang w:val="en-US"/>
        </w:rPr>
        <w:t xml:space="preserve"> </w:t>
      </w:r>
      <w:r w:rsidRPr="00E70622">
        <w:rPr>
          <w:rFonts w:ascii="Times New Roman" w:eastAsia="Times New Roman" w:hAnsi="Times New Roman" w:cs="Times New Roman"/>
          <w:bCs/>
          <w:sz w:val="24"/>
          <w:szCs w:val="24"/>
          <w:lang w:val="en-US"/>
        </w:rPr>
        <w:t>Ministar finansija Dušan Vujović izjavio je za RTV da će od ukupnog broja zaposlenih koji su višak 5.500 dobiti otpremnine, a 8.500 otkaz.</w:t>
      </w:r>
      <w:r>
        <w:rPr>
          <w:rFonts w:ascii="Times New Roman" w:eastAsia="Times New Roman" w:hAnsi="Times New Roman" w:cs="Times New Roman"/>
          <w:bCs/>
          <w:sz w:val="24"/>
          <w:szCs w:val="24"/>
          <w:lang w:val="en-US"/>
        </w:rPr>
        <w:t xml:space="preserve"> </w:t>
      </w:r>
      <w:r w:rsidRPr="00E70622">
        <w:rPr>
          <w:rFonts w:ascii="Times New Roman" w:eastAsia="Times New Roman" w:hAnsi="Times New Roman" w:cs="Times New Roman"/>
          <w:bCs/>
          <w:sz w:val="24"/>
          <w:szCs w:val="24"/>
          <w:lang w:val="en-US"/>
        </w:rPr>
        <w:t>Kako saznajemo, u Ministarstvu zdravlja planirano je 2.500 otkaza, Ministarstvu prosvete 1.500, Ministarstvu pravde 350, Ministarstvu rada 150, a u Ministarstvu unutrašnjih poslova bez posla će ostati 70 službenika.</w:t>
      </w:r>
    </w:p>
    <w:p w:rsidR="00E70622" w:rsidRPr="00E70622" w:rsidRDefault="00E70622" w:rsidP="00E7062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70622">
        <w:rPr>
          <w:rFonts w:ascii="Times New Roman" w:eastAsia="Times New Roman" w:hAnsi="Times New Roman" w:cs="Times New Roman"/>
          <w:bCs/>
          <w:sz w:val="24"/>
          <w:szCs w:val="24"/>
          <w:lang w:val="en-US"/>
        </w:rPr>
        <w:t>Za otpremnine je predviđeno da se za svaku godinu rada dobije 200 evra, a u budžetu su planirana sredstva za te namene.</w:t>
      </w:r>
      <w:r>
        <w:rPr>
          <w:rFonts w:ascii="Times New Roman" w:eastAsia="Times New Roman" w:hAnsi="Times New Roman" w:cs="Times New Roman"/>
          <w:bCs/>
          <w:sz w:val="24"/>
          <w:szCs w:val="24"/>
          <w:lang w:val="en-US"/>
        </w:rPr>
        <w:t xml:space="preserve"> </w:t>
      </w:r>
      <w:r w:rsidRPr="00E70622">
        <w:rPr>
          <w:rFonts w:ascii="Times New Roman" w:eastAsia="Times New Roman" w:hAnsi="Times New Roman" w:cs="Times New Roman"/>
          <w:bCs/>
          <w:sz w:val="24"/>
          <w:szCs w:val="24"/>
          <w:lang w:val="en-US"/>
        </w:rPr>
        <w:t>Iako otpuštanja još nisu na dnevnom redu Skupštine Srbije, opozicija smatra da nisu jasni kriterijumi ko treba da izgubi posao, a u DS kažu da otkazi nisu ni potrebni.</w:t>
      </w:r>
      <w:r w:rsidRPr="00E70622">
        <w:t xml:space="preserve"> </w:t>
      </w:r>
      <w:hyperlink r:id="rId9" w:history="1">
        <w:r w:rsidRPr="000D3438">
          <w:rPr>
            <w:rStyle w:val="Hyperlink"/>
            <w:rFonts w:ascii="Times New Roman" w:eastAsia="Times New Roman" w:hAnsi="Times New Roman" w:cs="Times New Roman"/>
            <w:bCs/>
            <w:sz w:val="24"/>
            <w:szCs w:val="24"/>
            <w:lang w:val="en-US"/>
          </w:rPr>
          <w:t>https://www.youtube.com/watch?v=BOcPl89PTBA</w:t>
        </w:r>
      </w:hyperlink>
      <w:r>
        <w:rPr>
          <w:rFonts w:ascii="Times New Roman" w:eastAsia="Times New Roman" w:hAnsi="Times New Roman" w:cs="Times New Roman"/>
          <w:bCs/>
          <w:sz w:val="24"/>
          <w:szCs w:val="24"/>
          <w:lang w:val="en-US"/>
        </w:rPr>
        <w:t xml:space="preserve"> </w:t>
      </w:r>
    </w:p>
    <w:p w:rsidR="00E70622" w:rsidRPr="00E70622" w:rsidRDefault="00E70622" w:rsidP="003400A5">
      <w:pPr>
        <w:spacing w:after="0" w:line="240" w:lineRule="auto"/>
        <w:rPr>
          <w:rFonts w:ascii="Times New Roman" w:eastAsia="Times New Roman" w:hAnsi="Times New Roman" w:cs="Times New Roman"/>
          <w:bCs/>
          <w:color w:val="FF00FF"/>
          <w:sz w:val="24"/>
          <w:szCs w:val="24"/>
          <w:lang w:val="sr-Latn-CS"/>
        </w:rPr>
      </w:pPr>
    </w:p>
    <w:p w:rsidR="00E70622" w:rsidRPr="004204D4" w:rsidRDefault="004204D4" w:rsidP="00E70622">
      <w:pPr>
        <w:spacing w:after="0" w:line="240" w:lineRule="auto"/>
        <w:jc w:val="center"/>
        <w:rPr>
          <w:rFonts w:ascii="Times New Roman" w:eastAsia="Calibri" w:hAnsi="Times New Roman" w:cs="Times New Roman"/>
          <w:b/>
          <w:bCs/>
          <w:color w:val="0000CC"/>
          <w:sz w:val="28"/>
          <w:szCs w:val="28"/>
          <w:lang w:val="en-US"/>
        </w:rPr>
      </w:pPr>
      <w:r w:rsidRPr="004204D4">
        <w:rPr>
          <w:rFonts w:ascii="Times New Roman" w:eastAsia="Calibri" w:hAnsi="Times New Roman" w:cs="Times New Roman"/>
          <w:b/>
          <w:bCs/>
          <w:color w:val="0000CC"/>
          <w:sz w:val="28"/>
          <w:szCs w:val="28"/>
          <w:lang w:val="en-US"/>
        </w:rPr>
        <w:t>O</w:t>
      </w:r>
      <w:r w:rsidR="00E70622" w:rsidRPr="004204D4">
        <w:rPr>
          <w:rFonts w:ascii="Times New Roman" w:eastAsia="Calibri" w:hAnsi="Times New Roman" w:cs="Times New Roman"/>
          <w:b/>
          <w:bCs/>
          <w:color w:val="0000CC"/>
          <w:sz w:val="28"/>
          <w:szCs w:val="28"/>
          <w:lang w:val="en-US"/>
        </w:rPr>
        <w:t>tpuštanja</w:t>
      </w:r>
      <w:r>
        <w:rPr>
          <w:rFonts w:ascii="Times New Roman" w:eastAsia="Calibri" w:hAnsi="Times New Roman" w:cs="Times New Roman"/>
          <w:b/>
          <w:bCs/>
          <w:color w:val="0000CC"/>
          <w:sz w:val="28"/>
          <w:szCs w:val="28"/>
          <w:lang w:val="en-US"/>
        </w:rPr>
        <w:t>:</w:t>
      </w:r>
      <w:r w:rsidRPr="004204D4">
        <w:t xml:space="preserve"> </w:t>
      </w:r>
      <w:r w:rsidRPr="004204D4">
        <w:rPr>
          <w:rFonts w:ascii="Times New Roman" w:eastAsia="Calibri" w:hAnsi="Times New Roman" w:cs="Times New Roman"/>
          <w:b/>
          <w:bCs/>
          <w:color w:val="0000CC"/>
          <w:sz w:val="28"/>
          <w:szCs w:val="28"/>
          <w:lang w:val="en-US"/>
        </w:rPr>
        <w:t>Hoće - neće</w:t>
      </w:r>
    </w:p>
    <w:p w:rsidR="00E70622" w:rsidRDefault="00E70622" w:rsidP="00E70622">
      <w:pPr>
        <w:spacing w:after="0" w:line="240" w:lineRule="auto"/>
        <w:jc w:val="both"/>
        <w:rPr>
          <w:rFonts w:ascii="Times New Roman" w:eastAsia="Calibri" w:hAnsi="Times New Roman" w:cs="Times New Roman"/>
          <w:bCs/>
          <w:sz w:val="24"/>
          <w:szCs w:val="24"/>
          <w:lang w:val="en-US"/>
        </w:rPr>
      </w:pPr>
    </w:p>
    <w:p w:rsidR="00E70622" w:rsidRDefault="00E70622" w:rsidP="00E70622">
      <w:pPr>
        <w:spacing w:after="0" w:line="240" w:lineRule="auto"/>
        <w:jc w:val="both"/>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ab/>
      </w:r>
      <w:r w:rsidRPr="00E70622">
        <w:rPr>
          <w:rFonts w:ascii="Times New Roman" w:eastAsia="Calibri" w:hAnsi="Times New Roman" w:cs="Times New Roman"/>
          <w:bCs/>
          <w:sz w:val="24"/>
          <w:szCs w:val="24"/>
          <w:lang w:val="en-US"/>
        </w:rPr>
        <w:t>Član Fiskalnog saveta Vladimir Vučković izjavio je u utorak da se, analizom predloga budžeta za 2016. godinu, može zaključiti da će u narednoj godini otkaz dobiti 7.000 ljudi u zdravstvu, 16.000 u lokalnim samoupravama uključujući i preduzeća, nekoliko hiljada u prosveti i dve do tri hiljade u MUP-u. Vučkovih je istakao da je predlogom predviđeno 15 milijardi dinara za otpremnine, što je dovoljno za otpuštanje 20-25.000 ljudi</w:t>
      </w:r>
      <w:r>
        <w:rPr>
          <w:rFonts w:ascii="Times New Roman" w:eastAsia="Calibri" w:hAnsi="Times New Roman" w:cs="Times New Roman"/>
          <w:bCs/>
          <w:sz w:val="24"/>
          <w:szCs w:val="24"/>
          <w:lang w:val="en-US"/>
        </w:rPr>
        <w:t xml:space="preserve">” </w:t>
      </w:r>
      <w:r w:rsidRPr="00E70622">
        <w:rPr>
          <w:rFonts w:ascii="Times New Roman" w:eastAsia="Calibri" w:hAnsi="Times New Roman" w:cs="Times New Roman"/>
          <w:bCs/>
          <w:sz w:val="24"/>
          <w:szCs w:val="24"/>
          <w:lang w:val="en-US"/>
        </w:rPr>
        <w:t xml:space="preserve">rekao je Vučković na konferenciji Fiskalnog saveta o Predlogu zakona o budžetu za 2016, koji se u sredu našao pred poslanicima Skupštine Srbije. </w:t>
      </w:r>
    </w:p>
    <w:p w:rsidR="00E70622" w:rsidRPr="00E70622" w:rsidRDefault="00E70622" w:rsidP="00E70622">
      <w:pPr>
        <w:spacing w:after="0" w:line="240" w:lineRule="auto"/>
        <w:jc w:val="both"/>
        <w:rPr>
          <w:rFonts w:ascii="Times New Roman" w:eastAsia="Times New Roman" w:hAnsi="Times New Roman" w:cs="Times New Roman"/>
          <w:bCs/>
          <w:sz w:val="24"/>
          <w:szCs w:val="24"/>
          <w:lang w:val="en-US"/>
        </w:rPr>
      </w:pPr>
      <w:r>
        <w:rPr>
          <w:rFonts w:ascii="Times New Roman" w:eastAsia="Calibri" w:hAnsi="Times New Roman" w:cs="Times New Roman"/>
          <w:bCs/>
          <w:sz w:val="24"/>
          <w:szCs w:val="24"/>
          <w:lang w:val="en-US"/>
        </w:rPr>
        <w:tab/>
      </w:r>
      <w:r w:rsidRPr="00331B75">
        <w:rPr>
          <w:rFonts w:ascii="Times New Roman" w:eastAsia="Calibri" w:hAnsi="Times New Roman" w:cs="Times New Roman"/>
          <w:bCs/>
          <w:sz w:val="24"/>
          <w:szCs w:val="24"/>
          <w:lang w:val="en-US"/>
        </w:rPr>
        <w:t>Kada je reč o prosveti, dodaje, trebalo bi biti pažljiv jer još se ne zna kakva će biti masa izvršenja u ovoj godini.</w:t>
      </w:r>
      <w:r>
        <w:rPr>
          <w:rFonts w:ascii="Times New Roman" w:eastAsia="Calibri" w:hAnsi="Times New Roman" w:cs="Times New Roman"/>
          <w:bCs/>
          <w:sz w:val="24"/>
          <w:szCs w:val="24"/>
          <w:lang w:val="en-US"/>
        </w:rPr>
        <w:t xml:space="preserve"> </w:t>
      </w:r>
      <w:r w:rsidRPr="00331B75">
        <w:rPr>
          <w:rFonts w:ascii="Times New Roman" w:eastAsia="Calibri" w:hAnsi="Times New Roman" w:cs="Times New Roman"/>
          <w:bCs/>
          <w:sz w:val="24"/>
          <w:szCs w:val="24"/>
          <w:lang w:val="en-US"/>
        </w:rPr>
        <w:t>"Ali sudeći prema fondu plata, nekoliko hiljada ljudi bi trebalo bi da bude manje zaposleno u sledećoj nego u ovoj godini", zaključio je Vučković</w:t>
      </w:r>
      <w:r>
        <w:rPr>
          <w:rFonts w:ascii="Times New Roman" w:eastAsia="Calibri" w:hAnsi="Times New Roman" w:cs="Times New Roman"/>
          <w:bCs/>
          <w:sz w:val="24"/>
          <w:szCs w:val="24"/>
          <w:lang w:val="en-US"/>
        </w:rPr>
        <w:t>.</w:t>
      </w:r>
      <w:r>
        <w:rPr>
          <w:rFonts w:ascii="Times New Roman" w:eastAsia="Calibri" w:hAnsi="Times New Roman" w:cs="Times New Roman"/>
          <w:bCs/>
          <w:sz w:val="24"/>
          <w:szCs w:val="24"/>
          <w:lang w:val="en-US"/>
        </w:rPr>
        <w:tab/>
        <w:t xml:space="preserve"> </w:t>
      </w:r>
      <w:hyperlink r:id="rId10" w:history="1">
        <w:r w:rsidRPr="000D3438">
          <w:rPr>
            <w:rStyle w:val="Hyperlink"/>
            <w:rFonts w:ascii="Times New Roman" w:eastAsia="Calibri" w:hAnsi="Times New Roman" w:cs="Times New Roman"/>
            <w:bCs/>
            <w:sz w:val="24"/>
            <w:szCs w:val="24"/>
            <w:lang w:val="en-US"/>
          </w:rPr>
          <w:t>https://www.youtube.com/watch?v=DpRqdIblW8M</w:t>
        </w:r>
      </w:hyperlink>
      <w:r>
        <w:rPr>
          <w:rFonts w:ascii="Times New Roman" w:eastAsia="Calibri" w:hAnsi="Times New Roman" w:cs="Times New Roman"/>
          <w:bCs/>
          <w:sz w:val="24"/>
          <w:szCs w:val="24"/>
          <w:lang w:val="en-US"/>
        </w:rPr>
        <w:t xml:space="preserve"> </w:t>
      </w:r>
    </w:p>
    <w:p w:rsidR="009814CF" w:rsidRDefault="009814CF" w:rsidP="003400A5">
      <w:pPr>
        <w:spacing w:after="0" w:line="240" w:lineRule="auto"/>
        <w:jc w:val="both"/>
        <w:rPr>
          <w:rFonts w:ascii="Times New Roman" w:hAnsi="Times New Roman" w:cs="Times New Roman"/>
          <w:sz w:val="24"/>
          <w:lang w:val="en-US"/>
        </w:rPr>
      </w:pPr>
    </w:p>
    <w:p w:rsidR="00754304" w:rsidRPr="004204D4" w:rsidRDefault="00754304" w:rsidP="00754304">
      <w:pPr>
        <w:spacing w:after="0" w:line="240" w:lineRule="auto"/>
        <w:jc w:val="center"/>
        <w:rPr>
          <w:rFonts w:ascii="Times New Roman" w:hAnsi="Times New Roman" w:cs="Times New Roman"/>
          <w:b/>
          <w:color w:val="0000CC"/>
          <w:sz w:val="28"/>
          <w:lang w:val="en-US"/>
        </w:rPr>
      </w:pPr>
      <w:r w:rsidRPr="004204D4">
        <w:rPr>
          <w:rFonts w:ascii="Times New Roman" w:hAnsi="Times New Roman" w:cs="Times New Roman"/>
          <w:b/>
          <w:color w:val="0000CC"/>
          <w:sz w:val="28"/>
          <w:lang w:val="en-US"/>
        </w:rPr>
        <w:t xml:space="preserve">Iz Dveri </w:t>
      </w:r>
      <w:r w:rsidR="004204D4" w:rsidRPr="004204D4">
        <w:rPr>
          <w:rFonts w:ascii="Times New Roman" w:hAnsi="Times New Roman" w:cs="Times New Roman"/>
          <w:b/>
          <w:color w:val="0000CC"/>
          <w:sz w:val="28"/>
          <w:lang w:val="en-US"/>
        </w:rPr>
        <w:t>na čelo Nacionalnog prosvetnog saveta</w:t>
      </w:r>
    </w:p>
    <w:p w:rsidR="00754304" w:rsidRPr="00754304" w:rsidRDefault="00754304" w:rsidP="00754304">
      <w:pPr>
        <w:spacing w:after="0" w:line="240" w:lineRule="auto"/>
        <w:jc w:val="both"/>
        <w:rPr>
          <w:rFonts w:ascii="Times New Roman" w:hAnsi="Times New Roman" w:cs="Times New Roman"/>
          <w:sz w:val="24"/>
          <w:lang w:val="en-US"/>
        </w:rPr>
      </w:pPr>
    </w:p>
    <w:p w:rsidR="004204D4" w:rsidRDefault="00754304" w:rsidP="00754304">
      <w:pPr>
        <w:spacing w:after="0" w:line="240" w:lineRule="auto"/>
        <w:jc w:val="both"/>
        <w:rPr>
          <w:rFonts w:ascii="Times New Roman" w:hAnsi="Times New Roman" w:cs="Times New Roman"/>
          <w:sz w:val="24"/>
          <w:lang w:val="en-US"/>
        </w:rPr>
      </w:pPr>
      <w:r w:rsidRPr="00754304">
        <w:rPr>
          <w:rFonts w:ascii="Times New Roman" w:hAnsi="Times New Roman" w:cs="Times New Roman"/>
          <w:sz w:val="24"/>
          <w:lang w:eastAsia="sr-Latn-RS"/>
        </w:rPr>
        <w:drawing>
          <wp:anchor distT="0" distB="0" distL="114300" distR="114300" simplePos="0" relativeHeight="251684864" behindDoc="0" locked="0" layoutInCell="1" allowOverlap="1" wp14:anchorId="618623A1" wp14:editId="7211B585">
            <wp:simplePos x="0" y="0"/>
            <wp:positionH relativeFrom="column">
              <wp:posOffset>3996055</wp:posOffset>
            </wp:positionH>
            <wp:positionV relativeFrom="paragraph">
              <wp:posOffset>222885</wp:posOffset>
            </wp:positionV>
            <wp:extent cx="1914525" cy="1318260"/>
            <wp:effectExtent l="0" t="0" r="9525" b="0"/>
            <wp:wrapSquare wrapText="bothSides"/>
            <wp:docPr id="21" name="Picture 21" descr=" Aleksandar Lipkovski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Aleksandar Lipkovski ">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14525" cy="13182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ab/>
        <w:t>Skupština</w:t>
      </w:r>
      <w:r w:rsidRPr="00754304">
        <w:rPr>
          <w:rFonts w:ascii="Times New Roman" w:hAnsi="Times New Roman" w:cs="Times New Roman"/>
          <w:sz w:val="24"/>
          <w:lang w:val="en-US"/>
        </w:rPr>
        <w:t xml:space="preserve"> Srbije izabrala je profesora dr Aleksandra Lipkovskog za predsednika Nacionalnog prosvetnog saveta (NPS), čime su stvoreni uslovi da ovo važno telo ponovo počne da radi, posle devet meseci pauze. "Blokada" je nastala jer je polovini članova istekao mandat, a poslanici nisu izglasali njihove zamene.</w:t>
      </w:r>
      <w:r w:rsidR="004204D4">
        <w:rPr>
          <w:rFonts w:ascii="Times New Roman" w:hAnsi="Times New Roman" w:cs="Times New Roman"/>
          <w:sz w:val="24"/>
          <w:lang w:val="en-US"/>
        </w:rPr>
        <w:t xml:space="preserve"> </w:t>
      </w:r>
      <w:r w:rsidRPr="00754304">
        <w:rPr>
          <w:rFonts w:ascii="Times New Roman" w:hAnsi="Times New Roman" w:cs="Times New Roman"/>
          <w:sz w:val="24"/>
          <w:lang w:val="en-US"/>
        </w:rPr>
        <w:t>Kada je Lipkovski na sednici u petak dobio podršku 142 od ukupno 153 prisutna poslanika, mnogi su, pa i on sam, bili iznenađeni. Nije bio kandidat Ministarstva prosvete, nauke i tehnološkog razvoja, nije član SNS, a predložio ga je upravo poslanički klub ove stranke. Naprotiv, Lipkovski je čak član političkog saveta Dveri. Ali, naglašavaju iz Dveri, on nije stranačka ličnost. A, tek dan uoči izbora je i saznao da je kandidat.</w:t>
      </w:r>
      <w:r w:rsidR="004204D4">
        <w:rPr>
          <w:rFonts w:ascii="Times New Roman" w:hAnsi="Times New Roman" w:cs="Times New Roman"/>
          <w:sz w:val="24"/>
          <w:lang w:val="en-US"/>
        </w:rPr>
        <w:t xml:space="preserve"> </w:t>
      </w:r>
      <w:r w:rsidRPr="00754304">
        <w:rPr>
          <w:rFonts w:ascii="Times New Roman" w:hAnsi="Times New Roman" w:cs="Times New Roman"/>
          <w:sz w:val="24"/>
          <w:lang w:val="en-US"/>
        </w:rPr>
        <w:t xml:space="preserve">Neuobičajeno </w:t>
      </w:r>
      <w:r w:rsidRPr="00754304">
        <w:rPr>
          <w:rFonts w:ascii="Times New Roman" w:hAnsi="Times New Roman" w:cs="Times New Roman"/>
          <w:sz w:val="24"/>
          <w:lang w:val="en-US"/>
        </w:rPr>
        <w:lastRenderedPageBreak/>
        <w:t>je i to što nije izabrana prof. dr Ana Pešikan ili prof. dr Ivan Baucal, jer su, navodno, upravo oni bili aduti ministra dr Srđana Verbića.</w:t>
      </w:r>
    </w:p>
    <w:p w:rsidR="00754304" w:rsidRPr="00754304" w:rsidRDefault="004204D4" w:rsidP="00754304">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754304" w:rsidRPr="00754304">
        <w:rPr>
          <w:rFonts w:ascii="Times New Roman" w:hAnsi="Times New Roman" w:cs="Times New Roman"/>
          <w:sz w:val="24"/>
          <w:lang w:val="en-US"/>
        </w:rPr>
        <w:t>Lipkovski kaže da čeka da bude i zvanično objavljeno njegovo imenovanje u "Službenom glasniku", kako bi zakazao konstitutivnu sednicu, na koju će pozvati i ministra Verbića.</w:t>
      </w:r>
      <w:r>
        <w:rPr>
          <w:rFonts w:ascii="Times New Roman" w:hAnsi="Times New Roman" w:cs="Times New Roman"/>
          <w:sz w:val="24"/>
          <w:lang w:val="en-US"/>
        </w:rPr>
        <w:t xml:space="preserve"> </w:t>
      </w:r>
      <w:r w:rsidR="00754304" w:rsidRPr="00754304">
        <w:rPr>
          <w:rFonts w:ascii="Times New Roman" w:hAnsi="Times New Roman" w:cs="Times New Roman"/>
          <w:sz w:val="24"/>
          <w:lang w:val="en-US"/>
        </w:rPr>
        <w:t>- Čeka nas mnogo posla, jer Savet nije radio od početka marta - kaže Lipkovski za "Novosti". - Prva dva velika pitanja su oko Zakona o udžbenicima i izmene Zakona o osnovama sistema obrazovanja. Prvi je već usvojen, pa nam ostaje samo da ga poštujemo, a ovaj drugi je još u radnoj verziji, pa ćemo videti kakav će stav Saveta da bude.</w:t>
      </w:r>
      <w:r>
        <w:rPr>
          <w:rFonts w:ascii="Times New Roman" w:hAnsi="Times New Roman" w:cs="Times New Roman"/>
          <w:sz w:val="24"/>
          <w:lang w:val="en-US"/>
        </w:rPr>
        <w:t xml:space="preserve"> </w:t>
      </w:r>
      <w:r w:rsidR="00754304" w:rsidRPr="00754304">
        <w:rPr>
          <w:rFonts w:ascii="Times New Roman" w:hAnsi="Times New Roman" w:cs="Times New Roman"/>
          <w:sz w:val="24"/>
          <w:lang w:val="en-US"/>
        </w:rPr>
        <w:t>Posao NPS je i da usvoji udžbenike za koje su rukopisi predati u vreme važenja starog zakona. Prema novom zakonu, procedura se menja i uloga Saveta neće biti toliko velika u odobravanju udžbenika.</w:t>
      </w:r>
    </w:p>
    <w:p w:rsidR="00754304" w:rsidRDefault="00754304" w:rsidP="003400A5">
      <w:pPr>
        <w:spacing w:after="0" w:line="240" w:lineRule="auto"/>
        <w:jc w:val="both"/>
        <w:rPr>
          <w:rFonts w:ascii="Times New Roman" w:hAnsi="Times New Roman" w:cs="Times New Roman"/>
          <w:sz w:val="24"/>
          <w:lang w:val="en-US"/>
        </w:rPr>
      </w:pPr>
    </w:p>
    <w:p w:rsidR="009814CF" w:rsidRPr="004204D4" w:rsidRDefault="004204D4" w:rsidP="009814CF">
      <w:pPr>
        <w:spacing w:after="0" w:line="240" w:lineRule="auto"/>
        <w:jc w:val="center"/>
        <w:rPr>
          <w:rFonts w:ascii="Times New Roman" w:hAnsi="Times New Roman" w:cs="Times New Roman"/>
          <w:b/>
          <w:bCs/>
          <w:color w:val="0000CC"/>
          <w:sz w:val="28"/>
          <w:lang w:val="en-US"/>
        </w:rPr>
      </w:pPr>
      <w:r>
        <w:rPr>
          <w:rFonts w:ascii="Times New Roman" w:hAnsi="Times New Roman" w:cs="Times New Roman"/>
          <w:b/>
          <w:bCs/>
          <w:color w:val="0000CC"/>
          <w:sz w:val="28"/>
          <w:lang w:val="en-US"/>
        </w:rPr>
        <w:t>Verbić: E</w:t>
      </w:r>
      <w:r w:rsidR="009814CF" w:rsidRPr="004204D4">
        <w:rPr>
          <w:rFonts w:ascii="Times New Roman" w:hAnsi="Times New Roman" w:cs="Times New Roman"/>
          <w:b/>
          <w:bCs/>
          <w:color w:val="0000CC"/>
          <w:sz w:val="28"/>
          <w:lang w:val="en-US"/>
        </w:rPr>
        <w:t>fikasnost, odgovornost i razvoj</w:t>
      </w:r>
    </w:p>
    <w:p w:rsidR="009814CF" w:rsidRDefault="009814CF" w:rsidP="009814CF">
      <w:pPr>
        <w:spacing w:after="0" w:line="240" w:lineRule="auto"/>
        <w:jc w:val="both"/>
        <w:rPr>
          <w:rFonts w:ascii="Times New Roman" w:hAnsi="Times New Roman" w:cs="Times New Roman"/>
          <w:bCs/>
          <w:sz w:val="24"/>
          <w:lang w:val="en-US"/>
        </w:rPr>
      </w:pPr>
    </w:p>
    <w:p w:rsidR="009814CF" w:rsidRPr="009814CF" w:rsidRDefault="009814CF" w:rsidP="009814CF">
      <w:pPr>
        <w:spacing w:after="0" w:line="240" w:lineRule="auto"/>
        <w:jc w:val="both"/>
        <w:rPr>
          <w:rFonts w:ascii="Times New Roman" w:hAnsi="Times New Roman" w:cs="Times New Roman"/>
          <w:bCs/>
          <w:sz w:val="24"/>
          <w:lang w:val="en-US"/>
        </w:rPr>
      </w:pPr>
      <w:r w:rsidRPr="009814CF">
        <w:rPr>
          <w:rFonts w:ascii="Times New Roman" w:hAnsi="Times New Roman" w:cs="Times New Roman"/>
          <w:sz w:val="24"/>
          <w:lang w:eastAsia="sr-Latn-RS"/>
        </w:rPr>
        <w:drawing>
          <wp:anchor distT="0" distB="0" distL="114300" distR="114300" simplePos="0" relativeHeight="251676672" behindDoc="0" locked="0" layoutInCell="1" allowOverlap="1" wp14:anchorId="18AA3F4A" wp14:editId="564AB573">
            <wp:simplePos x="0" y="0"/>
            <wp:positionH relativeFrom="column">
              <wp:posOffset>3686175</wp:posOffset>
            </wp:positionH>
            <wp:positionV relativeFrom="paragraph">
              <wp:posOffset>209550</wp:posOffset>
            </wp:positionV>
            <wp:extent cx="2219325" cy="1109345"/>
            <wp:effectExtent l="0" t="0" r="9525" b="0"/>
            <wp:wrapSquare wrapText="bothSides"/>
            <wp:docPr id="17" name="Picture 17" descr="srdjan verb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rdjan verbic 2"/>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19325" cy="11093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ab/>
      </w:r>
      <w:r w:rsidRPr="009814CF">
        <w:rPr>
          <w:rFonts w:ascii="Times New Roman" w:hAnsi="Times New Roman" w:cs="Times New Roman"/>
          <w:bCs/>
          <w:sz w:val="24"/>
          <w:lang w:val="en-US"/>
        </w:rPr>
        <w:t>Ministar prosvete, nauke i tehnol</w:t>
      </w:r>
      <w:r>
        <w:rPr>
          <w:rFonts w:ascii="Times New Roman" w:hAnsi="Times New Roman" w:cs="Times New Roman"/>
          <w:bCs/>
          <w:sz w:val="24"/>
          <w:lang w:val="en-US"/>
        </w:rPr>
        <w:t xml:space="preserve">oškog razvoja Srđan Verbić obišao je u utorak </w:t>
      </w:r>
      <w:r w:rsidRPr="009814CF">
        <w:rPr>
          <w:rFonts w:ascii="Times New Roman" w:hAnsi="Times New Roman" w:cs="Times New Roman"/>
          <w:bCs/>
          <w:sz w:val="24"/>
          <w:lang w:val="en-US"/>
        </w:rPr>
        <w:t>sa ambasadorom Švajcarske Žan Danijel Ruhom proizvodne pogone kompanije "Atlas" u Sevojnu.</w:t>
      </w:r>
      <w:r>
        <w:rPr>
          <w:rFonts w:ascii="Times New Roman" w:hAnsi="Times New Roman" w:cs="Times New Roman"/>
          <w:bCs/>
          <w:sz w:val="24"/>
          <w:lang w:val="en-US"/>
        </w:rPr>
        <w:t xml:space="preserve"> </w:t>
      </w:r>
      <w:r w:rsidRPr="009814CF">
        <w:rPr>
          <w:rFonts w:ascii="Times New Roman" w:hAnsi="Times New Roman" w:cs="Times New Roman"/>
          <w:sz w:val="24"/>
          <w:lang w:val="en-US"/>
        </w:rPr>
        <w:t>Kako je najavljeno iz Ministarstva prosvete, sa mini</w:t>
      </w:r>
      <w:r>
        <w:rPr>
          <w:rFonts w:ascii="Times New Roman" w:hAnsi="Times New Roman" w:cs="Times New Roman"/>
          <w:sz w:val="24"/>
          <w:lang w:val="en-US"/>
        </w:rPr>
        <w:t>strom i ambasadorom, kompaniju je posetio</w:t>
      </w:r>
      <w:r w:rsidRPr="009814CF">
        <w:rPr>
          <w:rFonts w:ascii="Times New Roman" w:hAnsi="Times New Roman" w:cs="Times New Roman"/>
          <w:sz w:val="24"/>
          <w:lang w:val="en-US"/>
        </w:rPr>
        <w:t xml:space="preserve"> i gradonačelnik Užica Tihomir Petković i direktor užičke Tehničke škole Dragan Tucaković.</w:t>
      </w:r>
      <w:r>
        <w:rPr>
          <w:rFonts w:ascii="Times New Roman" w:hAnsi="Times New Roman" w:cs="Times New Roman"/>
          <w:bCs/>
          <w:sz w:val="24"/>
          <w:lang w:val="en-US"/>
        </w:rPr>
        <w:t xml:space="preserve"> </w:t>
      </w:r>
      <w:r w:rsidRPr="009814CF">
        <w:rPr>
          <w:rFonts w:ascii="Times New Roman" w:hAnsi="Times New Roman" w:cs="Times New Roman"/>
          <w:sz w:val="24"/>
          <w:lang w:val="en-US"/>
        </w:rPr>
        <w:t>Poseta predstavlja podsticaj za javno - privatno partnerstvo između privatnih kompanija i srednjih stručnih škola i obuku učenika kroz rad, a na konferenciji za novinare, nakon obilaska pogona, govoriće se i o mogućnostima bržeg zapošljavanja nakon obrazovanja.</w:t>
      </w:r>
    </w:p>
    <w:p w:rsidR="009814CF" w:rsidRPr="009814CF" w:rsidRDefault="009814CF" w:rsidP="009814CF">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t>Pre posete Sevojnu, ministar j</w:t>
      </w:r>
      <w:r w:rsidRPr="009814CF">
        <w:rPr>
          <w:rFonts w:ascii="Times New Roman" w:hAnsi="Times New Roman" w:cs="Times New Roman"/>
          <w:sz w:val="24"/>
          <w:lang w:val="en-US"/>
        </w:rPr>
        <w:t>e na konferenciji "Otvoreni podaci za efikasnost, odgovorno</w:t>
      </w:r>
      <w:r>
        <w:rPr>
          <w:rFonts w:ascii="Times New Roman" w:hAnsi="Times New Roman" w:cs="Times New Roman"/>
          <w:sz w:val="24"/>
          <w:lang w:val="en-US"/>
        </w:rPr>
        <w:t>st i razvoj" u Beogradu govorio</w:t>
      </w:r>
      <w:r w:rsidRPr="009814CF">
        <w:rPr>
          <w:rFonts w:ascii="Times New Roman" w:hAnsi="Times New Roman" w:cs="Times New Roman"/>
          <w:sz w:val="24"/>
          <w:lang w:val="en-US"/>
        </w:rPr>
        <w:t xml:space="preserve"> o značaju otvorenih podataka za tehnološki razvoj i otvorenim podacima kao pokretačima digitalne transformacije.</w:t>
      </w:r>
      <w:r>
        <w:rPr>
          <w:rFonts w:ascii="Times New Roman" w:hAnsi="Times New Roman" w:cs="Times New Roman"/>
          <w:sz w:val="24"/>
          <w:lang w:val="en-US"/>
        </w:rPr>
        <w:t xml:space="preserve"> </w:t>
      </w:r>
      <w:r w:rsidRPr="009814CF">
        <w:rPr>
          <w:rFonts w:ascii="Times New Roman" w:hAnsi="Times New Roman" w:cs="Times New Roman"/>
          <w:sz w:val="24"/>
          <w:lang w:val="en-US"/>
        </w:rPr>
        <w:t>Konferenciju</w:t>
      </w:r>
      <w:r>
        <w:rPr>
          <w:rFonts w:ascii="Times New Roman" w:hAnsi="Times New Roman" w:cs="Times New Roman"/>
          <w:sz w:val="24"/>
          <w:lang w:val="en-US"/>
        </w:rPr>
        <w:t xml:space="preserve"> je organizovao </w:t>
      </w:r>
      <w:r w:rsidRPr="009814CF">
        <w:rPr>
          <w:rFonts w:ascii="Times New Roman" w:hAnsi="Times New Roman" w:cs="Times New Roman"/>
          <w:sz w:val="24"/>
          <w:lang w:val="en-US"/>
        </w:rPr>
        <w:t>Program Ujedinjenih nacija za razvoj (UNDP), u saradnji sa Ministarstvom državne uprave i lokalne samouprave, Direkcijom za elektronsku upravu i Svetskom bankom, a uz podršku Švedske agencije za međunarodni razvoj i saradnju (SIDA).</w:t>
      </w:r>
      <w:r>
        <w:rPr>
          <w:rFonts w:ascii="Times New Roman" w:hAnsi="Times New Roman" w:cs="Times New Roman"/>
          <w:sz w:val="24"/>
          <w:lang w:val="en-US"/>
        </w:rPr>
        <w:t xml:space="preserve"> </w:t>
      </w:r>
      <w:r w:rsidRPr="009814CF">
        <w:rPr>
          <w:rFonts w:ascii="Times New Roman" w:hAnsi="Times New Roman" w:cs="Times New Roman"/>
          <w:sz w:val="24"/>
          <w:lang w:val="en-US"/>
        </w:rPr>
        <w:t>Ministarstvo prosvete, nauke i tehnološkog razvoja je jedna od institucija koja je otvorila podatke, a na hakatonu održanom od 4. do 6. decembra programeri, aktivisti i dizajneri osmislili su rešenja bazirana na otvorenim podacima, kroz 48 sati neprekidnog rada.</w:t>
      </w:r>
    </w:p>
    <w:p w:rsidR="004016B1" w:rsidRDefault="004016B1" w:rsidP="003400A5">
      <w:pPr>
        <w:spacing w:after="0" w:line="240" w:lineRule="auto"/>
        <w:jc w:val="both"/>
        <w:rPr>
          <w:rFonts w:ascii="Times New Roman" w:hAnsi="Times New Roman" w:cs="Times New Roman"/>
          <w:sz w:val="24"/>
          <w:lang w:val="en-US"/>
        </w:rPr>
      </w:pPr>
    </w:p>
    <w:p w:rsidR="004016B1" w:rsidRPr="004204D4" w:rsidRDefault="004016B1" w:rsidP="004016B1">
      <w:pPr>
        <w:spacing w:after="0" w:line="240" w:lineRule="auto"/>
        <w:jc w:val="center"/>
        <w:rPr>
          <w:rFonts w:ascii="Times New Roman" w:hAnsi="Times New Roman" w:cs="Times New Roman"/>
          <w:b/>
          <w:bCs/>
          <w:color w:val="0000CC"/>
          <w:sz w:val="28"/>
          <w:lang w:val="en-US"/>
        </w:rPr>
      </w:pPr>
      <w:r w:rsidRPr="004204D4">
        <w:rPr>
          <w:rFonts w:ascii="Times New Roman" w:hAnsi="Times New Roman" w:cs="Times New Roman"/>
          <w:b/>
          <w:bCs/>
          <w:color w:val="0000CC"/>
          <w:sz w:val="28"/>
          <w:lang w:val="en-US"/>
        </w:rPr>
        <w:t>Verbić: Jednake mogućnosti za sve studente</w:t>
      </w:r>
    </w:p>
    <w:p w:rsidR="004204D4" w:rsidRDefault="004204D4" w:rsidP="004016B1">
      <w:pPr>
        <w:spacing w:after="0" w:line="240" w:lineRule="auto"/>
        <w:jc w:val="both"/>
        <w:rPr>
          <w:rFonts w:ascii="Times New Roman" w:hAnsi="Times New Roman" w:cs="Times New Roman"/>
          <w:bCs/>
          <w:sz w:val="24"/>
          <w:lang w:val="en-US"/>
        </w:rPr>
      </w:pPr>
    </w:p>
    <w:p w:rsidR="004016B1" w:rsidRPr="004204D4" w:rsidRDefault="004204D4" w:rsidP="004016B1">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4016B1" w:rsidRPr="004204D4">
        <w:rPr>
          <w:rFonts w:ascii="Times New Roman" w:hAnsi="Times New Roman" w:cs="Times New Roman"/>
          <w:bCs/>
          <w:sz w:val="24"/>
          <w:lang w:val="en-US"/>
        </w:rPr>
        <w:t>Ministar prosvete, nauke i tehnološkog razv</w:t>
      </w:r>
      <w:r>
        <w:rPr>
          <w:rFonts w:ascii="Times New Roman" w:hAnsi="Times New Roman" w:cs="Times New Roman"/>
          <w:bCs/>
          <w:sz w:val="24"/>
          <w:lang w:val="en-US"/>
        </w:rPr>
        <w:t>oja Srđan Verbić izjavio je 7. decembra</w:t>
      </w:r>
      <w:r w:rsidR="004016B1" w:rsidRPr="004204D4">
        <w:rPr>
          <w:rFonts w:ascii="Times New Roman" w:hAnsi="Times New Roman" w:cs="Times New Roman"/>
          <w:bCs/>
          <w:sz w:val="24"/>
          <w:lang w:val="en-US"/>
        </w:rPr>
        <w:t xml:space="preserve"> da to ministarstvo radi na unapređivanju i poboljšavanju uslova za studiranje i život studenata sa hendikepom i nastoji da omogući što lakše njihovo uključivanje u društvo.</w:t>
      </w:r>
      <w:r>
        <w:rPr>
          <w:rFonts w:ascii="Times New Roman" w:hAnsi="Times New Roman" w:cs="Times New Roman"/>
          <w:bCs/>
          <w:sz w:val="24"/>
          <w:lang w:val="en-US"/>
        </w:rPr>
        <w:t xml:space="preserve"> </w:t>
      </w:r>
      <w:r w:rsidR="004016B1" w:rsidRPr="004016B1">
        <w:rPr>
          <w:rFonts w:ascii="Times New Roman" w:hAnsi="Times New Roman" w:cs="Times New Roman"/>
          <w:sz w:val="24"/>
          <w:lang w:val="en-US"/>
        </w:rPr>
        <w:t>Verbić je na konferenciji Udruženja studenata sa hendikepom "Inkluzijada internacional 2015" u Beogradu rekao da se radi na novom zakonu o visokom obrazovanju koji, između ostalog, treba da omogući svakom studentu da ostvari svoja prava i jednake mogućnosti kroz visoko obrazovanje.</w:t>
      </w:r>
    </w:p>
    <w:p w:rsidR="004204D4" w:rsidRDefault="004016B1" w:rsidP="004016B1">
      <w:pPr>
        <w:spacing w:after="0" w:line="240" w:lineRule="auto"/>
        <w:jc w:val="both"/>
        <w:rPr>
          <w:rFonts w:ascii="Times New Roman" w:hAnsi="Times New Roman" w:cs="Times New Roman"/>
          <w:sz w:val="24"/>
          <w:lang w:val="en-US"/>
        </w:rPr>
      </w:pPr>
      <w:r w:rsidRPr="004016B1">
        <w:rPr>
          <w:rFonts w:ascii="Times New Roman" w:hAnsi="Times New Roman" w:cs="Times New Roman"/>
          <w:sz w:val="24"/>
          <w:lang w:val="en-US"/>
        </w:rPr>
        <w:t>Ministar je istakao da za školovanje studenata sa hendikepom treba da postoje jednake mogućnosti u celini, a ne samo za upis kroz afirmativnu akciju. On je naglasio da je potrebno da se uspostavi sistem dodatne podrške na svim fakultetima i univerzitetima.</w:t>
      </w:r>
    </w:p>
    <w:p w:rsidR="004016B1" w:rsidRPr="004204D4" w:rsidRDefault="004204D4" w:rsidP="004016B1">
      <w:pPr>
        <w:spacing w:after="0" w:line="240" w:lineRule="auto"/>
        <w:jc w:val="both"/>
        <w:rPr>
          <w:rFonts w:ascii="Times New Roman" w:hAnsi="Times New Roman" w:cs="Times New Roman"/>
          <w:b/>
          <w:i/>
          <w:color w:val="0000CC"/>
          <w:sz w:val="24"/>
          <w:lang w:val="en-US"/>
        </w:rPr>
      </w:pPr>
      <w:r>
        <w:rPr>
          <w:rFonts w:ascii="Times New Roman" w:hAnsi="Times New Roman" w:cs="Times New Roman"/>
          <w:sz w:val="24"/>
          <w:lang w:val="en-US"/>
        </w:rPr>
        <w:tab/>
      </w:r>
      <w:r w:rsidR="004016B1" w:rsidRPr="004016B1">
        <w:rPr>
          <w:rFonts w:ascii="Times New Roman" w:hAnsi="Times New Roman" w:cs="Times New Roman"/>
          <w:sz w:val="24"/>
          <w:lang w:val="en-US"/>
        </w:rPr>
        <w:t xml:space="preserve">Na završnoj konferenciji "Inkluzijada internacional" rečeno je da podrška mora biti individualizovana i u skladu sa obrazovnim potrebama svakog studenta, a bilo je reči i o </w:t>
      </w:r>
      <w:r w:rsidR="004016B1" w:rsidRPr="004016B1">
        <w:rPr>
          <w:rFonts w:ascii="Times New Roman" w:hAnsi="Times New Roman" w:cs="Times New Roman"/>
          <w:sz w:val="24"/>
          <w:lang w:val="en-US"/>
        </w:rPr>
        <w:lastRenderedPageBreak/>
        <w:t>dostupnosti smeštaja u studentskim domovima, njihovom zapošljavanju, zdravstvenom osiguranju.</w:t>
      </w:r>
      <w:r>
        <w:rPr>
          <w:rFonts w:ascii="Times New Roman" w:hAnsi="Times New Roman" w:cs="Times New Roman"/>
          <w:sz w:val="24"/>
          <w:lang w:val="en-US"/>
        </w:rPr>
        <w:t xml:space="preserve"> </w:t>
      </w:r>
      <w:r w:rsidR="004016B1" w:rsidRPr="004016B1">
        <w:rPr>
          <w:rFonts w:ascii="Times New Roman" w:hAnsi="Times New Roman" w:cs="Times New Roman"/>
          <w:sz w:val="24"/>
          <w:lang w:val="en-US"/>
        </w:rPr>
        <w:t>Učestvovali su predstavnici iz 12 evropskih zemalja koji svojim radom doprinose poboljšanju položaja studenata i mladih sa hendikepom.</w:t>
      </w:r>
      <w:r>
        <w:rPr>
          <w:rFonts w:ascii="Times New Roman" w:hAnsi="Times New Roman" w:cs="Times New Roman"/>
          <w:sz w:val="24"/>
          <w:lang w:val="en-US"/>
        </w:rPr>
        <w:t xml:space="preserve"> </w:t>
      </w:r>
      <w:r w:rsidR="004016B1" w:rsidRPr="004016B1">
        <w:rPr>
          <w:rFonts w:ascii="Times New Roman" w:hAnsi="Times New Roman" w:cs="Times New Roman"/>
          <w:sz w:val="24"/>
          <w:lang w:val="en-US"/>
        </w:rPr>
        <w:t>Cilj konferencije je kreiranje praktičnih politika u oblasti visokog obrazovanja i njihova implementacija od strane donosioca odluka kako bi se smanjile socijalne barijere u visokom obrazovanju i poboljšao položaj studenata i mladih sa hendikepom u društvu i akademskoj zajednici.</w:t>
      </w:r>
      <w:r>
        <w:rPr>
          <w:rFonts w:ascii="Times New Roman" w:hAnsi="Times New Roman" w:cs="Times New Roman"/>
          <w:sz w:val="24"/>
          <w:lang w:val="en-US"/>
        </w:rPr>
        <w:t xml:space="preserve"> </w:t>
      </w:r>
      <w:r w:rsidRPr="004204D4">
        <w:rPr>
          <w:rFonts w:ascii="Times New Roman" w:hAnsi="Times New Roman" w:cs="Times New Roman"/>
          <w:b/>
          <w:i/>
          <w:color w:val="0000CC"/>
          <w:sz w:val="24"/>
          <w:lang w:val="en-US"/>
        </w:rPr>
        <w:t>(</w:t>
      </w:r>
      <w:r>
        <w:rPr>
          <w:rFonts w:ascii="Times New Roman" w:hAnsi="Times New Roman" w:cs="Times New Roman"/>
          <w:b/>
          <w:i/>
          <w:color w:val="0000CC"/>
          <w:sz w:val="24"/>
          <w:lang w:val="en-US"/>
        </w:rPr>
        <w:t>→</w:t>
      </w:r>
      <w:r w:rsidRPr="004204D4">
        <w:rPr>
          <w:rFonts w:ascii="Times New Roman" w:hAnsi="Times New Roman" w:cs="Times New Roman"/>
          <w:b/>
          <w:i/>
          <w:color w:val="0000CC"/>
          <w:sz w:val="24"/>
          <w:lang w:val="en-US"/>
        </w:rPr>
        <w:t>Press Clipping)</w:t>
      </w:r>
    </w:p>
    <w:p w:rsidR="004016B1" w:rsidRDefault="004016B1" w:rsidP="003400A5">
      <w:pPr>
        <w:spacing w:after="0" w:line="240" w:lineRule="auto"/>
        <w:jc w:val="both"/>
        <w:rPr>
          <w:rFonts w:ascii="Times New Roman" w:hAnsi="Times New Roman" w:cs="Times New Roman"/>
          <w:sz w:val="24"/>
          <w:lang w:val="en-US"/>
        </w:rPr>
      </w:pPr>
    </w:p>
    <w:p w:rsidR="00C17E70" w:rsidRPr="004204D4" w:rsidRDefault="00C17E70" w:rsidP="00C17E70">
      <w:pPr>
        <w:spacing w:after="0" w:line="240" w:lineRule="auto"/>
        <w:jc w:val="center"/>
        <w:rPr>
          <w:rFonts w:ascii="Times New Roman" w:hAnsi="Times New Roman" w:cs="Times New Roman"/>
          <w:b/>
          <w:color w:val="0000CC"/>
          <w:sz w:val="28"/>
          <w:lang w:val="en-US"/>
        </w:rPr>
      </w:pPr>
      <w:r w:rsidRPr="004204D4">
        <w:rPr>
          <w:rFonts w:ascii="Times New Roman" w:hAnsi="Times New Roman" w:cs="Times New Roman"/>
          <w:b/>
          <w:color w:val="0000CC"/>
          <w:sz w:val="28"/>
          <w:lang w:val="en-US"/>
        </w:rPr>
        <w:t>Pokrajinska vlada podržava naučne projekte</w:t>
      </w:r>
    </w:p>
    <w:p w:rsidR="00C17E70" w:rsidRDefault="00C17E70" w:rsidP="00C17E70">
      <w:pPr>
        <w:spacing w:after="0" w:line="240" w:lineRule="auto"/>
        <w:jc w:val="both"/>
        <w:rPr>
          <w:rFonts w:ascii="Times New Roman" w:hAnsi="Times New Roman" w:cs="Times New Roman"/>
          <w:sz w:val="24"/>
          <w:lang w:val="en-US"/>
        </w:rPr>
      </w:pPr>
    </w:p>
    <w:p w:rsidR="004204D4" w:rsidRDefault="00C17E70" w:rsidP="00C17E7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C17E70">
        <w:rPr>
          <w:rFonts w:ascii="Times New Roman" w:hAnsi="Times New Roman" w:cs="Times New Roman"/>
          <w:sz w:val="24"/>
          <w:lang w:val="en-US"/>
        </w:rPr>
        <w:t>Vojvođanska vlada je jedina administracija u Srbiji koja ima razrađene mehanizme i finansijski podržava međunarodne n</w:t>
      </w:r>
      <w:r>
        <w:rPr>
          <w:rFonts w:ascii="Times New Roman" w:hAnsi="Times New Roman" w:cs="Times New Roman"/>
          <w:sz w:val="24"/>
          <w:lang w:val="en-US"/>
        </w:rPr>
        <w:t>aučne projekte, izjavio je u ponedeljak</w:t>
      </w:r>
      <w:r w:rsidRPr="00C17E70">
        <w:rPr>
          <w:rFonts w:ascii="Times New Roman" w:hAnsi="Times New Roman" w:cs="Times New Roman"/>
          <w:sz w:val="24"/>
          <w:lang w:val="en-US"/>
        </w:rPr>
        <w:t xml:space="preserve"> predsednik Pokrajinske vlade Bojan Pajtić.</w:t>
      </w:r>
      <w:r w:rsidRPr="00C17E70">
        <w:rPr>
          <w:rFonts w:ascii="Times New Roman" w:hAnsi="Times New Roman" w:cs="Times New Roman"/>
          <w:sz w:val="24"/>
        </w:rPr>
        <w:t xml:space="preserve"> </w:t>
      </w:r>
      <w:hyperlink r:id="rId14" w:history="1">
        <w:r w:rsidRPr="00C17E70">
          <w:rPr>
            <w:rStyle w:val="Hyperlink"/>
            <w:rFonts w:ascii="Times New Roman" w:hAnsi="Times New Roman" w:cs="Times New Roman"/>
            <w:sz w:val="24"/>
            <w:lang w:val="en-US"/>
          </w:rPr>
          <w:t>https://www.youtube.com/watch?v=etdtjLeEPBo</w:t>
        </w:r>
      </w:hyperlink>
      <w:r>
        <w:rPr>
          <w:rFonts w:ascii="Times New Roman" w:hAnsi="Times New Roman" w:cs="Times New Roman"/>
          <w:sz w:val="24"/>
          <w:lang w:val="en-US"/>
        </w:rPr>
        <w:t xml:space="preserve">. </w:t>
      </w:r>
    </w:p>
    <w:p w:rsidR="00C17E70" w:rsidRDefault="004204D4" w:rsidP="00C17E7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C17E70" w:rsidRPr="00C17E70">
        <w:rPr>
          <w:rFonts w:ascii="Times New Roman" w:hAnsi="Times New Roman" w:cs="Times New Roman"/>
          <w:sz w:val="24"/>
          <w:lang w:val="en-US"/>
        </w:rPr>
        <w:t>“U proteklih desetak godina finansirali smo 1.400 međunarodnih projekata, koji su razvojni. Investirali smo više od 300 miliona dinara, ali ono što je važnije, deset puta više su uložile evropske institucije - partneri u projektima”, kazao je Pajtić na današnjoj dodeli sredstva za sufinansiranje novih aktivnosti međunarodne saradnje u 2015.</w:t>
      </w:r>
      <w:r w:rsidR="00C17E70">
        <w:rPr>
          <w:rFonts w:ascii="Times New Roman" w:hAnsi="Times New Roman" w:cs="Times New Roman"/>
          <w:sz w:val="24"/>
          <w:lang w:val="en-US"/>
        </w:rPr>
        <w:t xml:space="preserve"> </w:t>
      </w:r>
      <w:r w:rsidR="00C17E70" w:rsidRPr="00C17E70">
        <w:rPr>
          <w:rFonts w:ascii="Times New Roman" w:hAnsi="Times New Roman" w:cs="Times New Roman"/>
          <w:sz w:val="24"/>
          <w:lang w:val="en-US"/>
        </w:rPr>
        <w:t>Kako je objasnio, na ovaj način u Srbiju je stiglo više od tri milijarde dinara u znanju, inovacijama i novim tehnologijama.</w:t>
      </w:r>
    </w:p>
    <w:p w:rsidR="00C17E70" w:rsidRDefault="00C17E70" w:rsidP="003400A5">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C17E70">
        <w:rPr>
          <w:rFonts w:ascii="Times New Roman" w:hAnsi="Times New Roman" w:cs="Times New Roman"/>
          <w:sz w:val="24"/>
          <w:lang w:val="en-US"/>
        </w:rPr>
        <w:t>Pokrajinski sekretarijat za nauku i tehnološki razvoj je u ovoj godini obezbedio više od 37 miliona dinara za učešće u finansiranju 178 aktivnosti međunarodne saradnje.</w:t>
      </w:r>
      <w:r>
        <w:rPr>
          <w:rFonts w:ascii="Times New Roman" w:hAnsi="Times New Roman" w:cs="Times New Roman"/>
          <w:sz w:val="24"/>
          <w:lang w:val="en-US"/>
        </w:rPr>
        <w:tab/>
      </w:r>
      <w:r w:rsidRPr="00C17E70">
        <w:rPr>
          <w:rFonts w:ascii="Times New Roman" w:hAnsi="Times New Roman" w:cs="Times New Roman"/>
          <w:sz w:val="24"/>
        </w:rPr>
        <w:t xml:space="preserve"> </w:t>
      </w:r>
      <w:hyperlink r:id="rId15" w:history="1">
        <w:r w:rsidRPr="00C17E70">
          <w:rPr>
            <w:rStyle w:val="Hyperlink"/>
            <w:rFonts w:ascii="Times New Roman" w:hAnsi="Times New Roman" w:cs="Times New Roman"/>
            <w:sz w:val="24"/>
            <w:lang w:val="en-US"/>
          </w:rPr>
          <w:t>https://www.youtube.com/watch?v=Ow6IfeOwRPY</w:t>
        </w:r>
      </w:hyperlink>
      <w:r>
        <w:rPr>
          <w:rFonts w:ascii="Times New Roman" w:hAnsi="Times New Roman" w:cs="Times New Roman"/>
          <w:sz w:val="24"/>
          <w:lang w:val="en-US"/>
        </w:rPr>
        <w:t>.</w:t>
      </w:r>
      <w:r>
        <w:rPr>
          <w:rFonts w:ascii="Times New Roman" w:hAnsi="Times New Roman" w:cs="Times New Roman"/>
          <w:sz w:val="24"/>
          <w:lang w:val="en-US"/>
        </w:rPr>
        <w:tab/>
      </w:r>
    </w:p>
    <w:p w:rsidR="00C17E70" w:rsidRDefault="00C17E70" w:rsidP="003400A5">
      <w:pPr>
        <w:spacing w:after="0" w:line="240" w:lineRule="auto"/>
        <w:jc w:val="both"/>
        <w:rPr>
          <w:rFonts w:ascii="Times New Roman" w:hAnsi="Times New Roman" w:cs="Times New Roman"/>
          <w:sz w:val="24"/>
          <w:lang w:val="en-US"/>
        </w:rPr>
      </w:pPr>
    </w:p>
    <w:p w:rsidR="003400A5" w:rsidRPr="003400A5" w:rsidRDefault="003400A5" w:rsidP="003400A5">
      <w:pPr>
        <w:spacing w:after="0" w:line="240" w:lineRule="auto"/>
        <w:jc w:val="center"/>
        <w:rPr>
          <w:rFonts w:ascii="Times New Roman" w:hAnsi="Times New Roman" w:cs="Times New Roman"/>
          <w:b/>
          <w:bCs/>
          <w:color w:val="0000CC"/>
          <w:sz w:val="28"/>
        </w:rPr>
      </w:pPr>
      <w:r w:rsidRPr="003400A5">
        <w:rPr>
          <w:rFonts w:ascii="Times New Roman" w:hAnsi="Times New Roman" w:cs="Times New Roman"/>
          <w:b/>
          <w:bCs/>
          <w:color w:val="0000CC"/>
          <w:sz w:val="28"/>
        </w:rPr>
        <w:t>„Učim+Znam=Vredim”</w:t>
      </w:r>
      <w:r>
        <w:rPr>
          <w:rFonts w:ascii="Times New Roman" w:hAnsi="Times New Roman" w:cs="Times New Roman"/>
          <w:b/>
          <w:bCs/>
          <w:color w:val="0000CC"/>
          <w:sz w:val="28"/>
        </w:rPr>
        <w:t xml:space="preserve">: </w:t>
      </w:r>
      <w:r w:rsidRPr="003400A5">
        <w:rPr>
          <w:rFonts w:ascii="Times New Roman" w:hAnsi="Times New Roman" w:cs="Times New Roman"/>
          <w:b/>
          <w:bCs/>
          <w:color w:val="0000CC"/>
          <w:sz w:val="28"/>
        </w:rPr>
        <w:t>Najbolji na bilbordima</w:t>
      </w:r>
    </w:p>
    <w:p w:rsidR="003400A5" w:rsidRDefault="003400A5" w:rsidP="003400A5">
      <w:pPr>
        <w:spacing w:after="0" w:line="240" w:lineRule="auto"/>
        <w:jc w:val="both"/>
        <w:rPr>
          <w:rFonts w:ascii="Times New Roman" w:hAnsi="Times New Roman" w:cs="Times New Roman"/>
          <w:bCs/>
          <w:sz w:val="24"/>
        </w:rPr>
      </w:pPr>
    </w:p>
    <w:p w:rsidR="003400A5" w:rsidRDefault="003400A5" w:rsidP="003400A5">
      <w:pPr>
        <w:spacing w:after="0" w:line="240" w:lineRule="auto"/>
        <w:jc w:val="both"/>
        <w:rPr>
          <w:rFonts w:ascii="Times New Roman" w:hAnsi="Times New Roman" w:cs="Times New Roman"/>
          <w:bCs/>
          <w:sz w:val="24"/>
        </w:rPr>
      </w:pPr>
      <w:r w:rsidRPr="003400A5">
        <w:rPr>
          <w:rFonts w:ascii="Times New Roman" w:hAnsi="Times New Roman" w:cs="Times New Roman"/>
          <w:bCs/>
          <w:sz w:val="24"/>
          <w:lang w:eastAsia="sr-Latn-RS"/>
        </w:rPr>
        <w:drawing>
          <wp:anchor distT="0" distB="0" distL="114300" distR="114300" simplePos="0" relativeHeight="251664384" behindDoc="0" locked="0" layoutInCell="1" allowOverlap="1" wp14:anchorId="65921700" wp14:editId="30895522">
            <wp:simplePos x="0" y="0"/>
            <wp:positionH relativeFrom="column">
              <wp:posOffset>4010025</wp:posOffset>
            </wp:positionH>
            <wp:positionV relativeFrom="paragraph">
              <wp:posOffset>202565</wp:posOffset>
            </wp:positionV>
            <wp:extent cx="1898015" cy="1311910"/>
            <wp:effectExtent l="0" t="0" r="6985" b="2540"/>
            <wp:wrapSquare wrapText="bothSides"/>
            <wp:docPr id="7" name="Picture 7" descr="http://www.dnevnik.rs/sites/default/files/imagecache/Slika-vest/15-_6_nikola_spasic.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5-_6_nikola_spasic.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98015" cy="13119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rPr>
        <w:tab/>
        <w:t>„</w:t>
      </w:r>
      <w:r w:rsidRPr="003400A5">
        <w:rPr>
          <w:rFonts w:ascii="Times New Roman" w:hAnsi="Times New Roman" w:cs="Times New Roman"/>
          <w:bCs/>
          <w:sz w:val="24"/>
        </w:rPr>
        <w:t>Volim da programiram. Nisam još počeo da zarađujem od programiranja, ali nekad iskucam program koji mi olakšava posao za koji bi mi inače trebalo sedam sati, pogotovo ako je</w:t>
      </w:r>
      <w:r>
        <w:rPr>
          <w:rFonts w:ascii="Times New Roman" w:hAnsi="Times New Roman" w:cs="Times New Roman"/>
          <w:bCs/>
          <w:sz w:val="24"/>
        </w:rPr>
        <w:t xml:space="preserve"> </w:t>
      </w:r>
      <w:r w:rsidRPr="003400A5">
        <w:rPr>
          <w:rFonts w:ascii="Times New Roman" w:hAnsi="Times New Roman" w:cs="Times New Roman"/>
          <w:bCs/>
          <w:sz w:val="24"/>
        </w:rPr>
        <w:t>reč o rešavanju neke komplikovane slagalice – kaže učenik Gimnazije „Jovan Jovanović Zmaj“ Nikola Spasić, koji je, između ostalog, osvojio drugo mesto na republičkom takmičenju iz programiranja.</w:t>
      </w:r>
      <w:r>
        <w:rPr>
          <w:rFonts w:ascii="Times New Roman" w:hAnsi="Times New Roman" w:cs="Times New Roman"/>
          <w:bCs/>
          <w:sz w:val="24"/>
        </w:rPr>
        <w:t xml:space="preserve"> </w:t>
      </w:r>
      <w:r w:rsidRPr="003400A5">
        <w:rPr>
          <w:rFonts w:ascii="Times New Roman" w:hAnsi="Times New Roman" w:cs="Times New Roman"/>
          <w:bCs/>
          <w:sz w:val="24"/>
        </w:rPr>
        <w:t>Udruženje za promociju društvene odgovornosti pokrenulo je projekat „Učim+Znam=Vredim”, koji podrazumeva promociju najboljih učenika i učeničkih timova osnovnih i srednjih škola s teritorije Novog Sada koji su osvajali nagrade na republičkim i međunarodnim takmičenjima u nauci i umetnosti u školskoj 2014/2015. godini.</w:t>
      </w:r>
    </w:p>
    <w:p w:rsidR="003400A5" w:rsidRPr="003400A5" w:rsidRDefault="003400A5" w:rsidP="003400A5">
      <w:pPr>
        <w:spacing w:after="0" w:line="240" w:lineRule="auto"/>
        <w:jc w:val="both"/>
        <w:rPr>
          <w:rFonts w:ascii="Times New Roman" w:hAnsi="Times New Roman" w:cs="Times New Roman"/>
          <w:bCs/>
          <w:sz w:val="24"/>
        </w:rPr>
      </w:pPr>
      <w:r>
        <w:rPr>
          <w:rFonts w:ascii="Times New Roman" w:hAnsi="Times New Roman" w:cs="Times New Roman"/>
          <w:bCs/>
          <w:sz w:val="24"/>
        </w:rPr>
        <w:tab/>
      </w:r>
      <w:r w:rsidRPr="003400A5">
        <w:rPr>
          <w:rFonts w:ascii="Times New Roman" w:hAnsi="Times New Roman" w:cs="Times New Roman"/>
          <w:bCs/>
          <w:sz w:val="24"/>
        </w:rPr>
        <w:t>Od preko 60 učenika i učeničkih timova koje su kandidovale novosadske osnovne i srednje škole, izabrano je ukupno 15 laureata, koji su istaknuti na bilbordima po našem gradu. U saradnji s Udruženjem za promociju društvene odgovornosti, „Dnevnik” će u narednim danima predstavljati laureate projekta „Učim+Znam=Vredim”, uz njihove kratke izjave.</w:t>
      </w:r>
    </w:p>
    <w:p w:rsidR="004016B1" w:rsidRDefault="004016B1" w:rsidP="003400A5">
      <w:pPr>
        <w:spacing w:after="0" w:line="240" w:lineRule="auto"/>
        <w:jc w:val="both"/>
        <w:rPr>
          <w:rFonts w:ascii="Times New Roman" w:hAnsi="Times New Roman" w:cs="Times New Roman"/>
          <w:sz w:val="24"/>
          <w:lang w:val="en-US"/>
        </w:rPr>
      </w:pPr>
    </w:p>
    <w:p w:rsidR="003400A5" w:rsidRPr="003400A5" w:rsidRDefault="003400A5" w:rsidP="003400A5">
      <w:pPr>
        <w:spacing w:after="0" w:line="240" w:lineRule="auto"/>
        <w:jc w:val="center"/>
        <w:rPr>
          <w:rFonts w:ascii="Times New Roman" w:eastAsia="Times New Roman" w:hAnsi="Times New Roman" w:cs="Times New Roman"/>
          <w:b/>
          <w:bCs/>
          <w:color w:val="0000CC"/>
          <w:sz w:val="28"/>
          <w:szCs w:val="48"/>
          <w:lang w:val="en-US"/>
        </w:rPr>
      </w:pPr>
      <w:r w:rsidRPr="003400A5">
        <w:rPr>
          <w:rFonts w:ascii="Times New Roman" w:eastAsia="Times New Roman" w:hAnsi="Times New Roman" w:cs="Times New Roman"/>
          <w:b/>
          <w:bCs/>
          <w:color w:val="0000CC"/>
          <w:sz w:val="28"/>
          <w:szCs w:val="48"/>
          <w:lang w:val="en-US"/>
        </w:rPr>
        <w:t>Radionica za studente "Time is (not) money"</w:t>
      </w:r>
    </w:p>
    <w:p w:rsidR="003400A5" w:rsidRDefault="003400A5" w:rsidP="003400A5">
      <w:pPr>
        <w:spacing w:after="0" w:line="240" w:lineRule="auto"/>
        <w:rPr>
          <w:rFonts w:ascii="Times New Roman" w:eastAsia="Times New Roman" w:hAnsi="Times New Roman" w:cs="Times New Roman"/>
          <w:b/>
          <w:bCs/>
          <w:color w:val="000000"/>
          <w:sz w:val="24"/>
          <w:szCs w:val="48"/>
          <w:lang w:val="en-US"/>
        </w:rPr>
      </w:pP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
          <w:bCs/>
          <w:color w:val="000000"/>
          <w:sz w:val="24"/>
          <w:szCs w:val="48"/>
          <w:lang w:val="en-US"/>
        </w:rPr>
        <w:tab/>
      </w:r>
      <w:r w:rsidRPr="003400A5">
        <w:rPr>
          <w:rFonts w:ascii="Times New Roman" w:eastAsia="Times New Roman" w:hAnsi="Times New Roman" w:cs="Times New Roman"/>
          <w:bCs/>
          <w:color w:val="000000"/>
          <w:sz w:val="24"/>
          <w:szCs w:val="48"/>
          <w:lang w:val="en-US"/>
        </w:rPr>
        <w:t>U svečanoj sali Zavoda za zdravstvenu zaštitu studenata u No</w:t>
      </w:r>
      <w:r>
        <w:rPr>
          <w:rFonts w:ascii="Times New Roman" w:eastAsia="Times New Roman" w:hAnsi="Times New Roman" w:cs="Times New Roman"/>
          <w:bCs/>
          <w:color w:val="000000"/>
          <w:sz w:val="24"/>
          <w:szCs w:val="48"/>
          <w:lang w:val="en-US"/>
        </w:rPr>
        <w:t>vom Sadu u sredu 9. decembra j</w:t>
      </w:r>
      <w:r w:rsidRPr="003400A5">
        <w:rPr>
          <w:rFonts w:ascii="Times New Roman" w:eastAsia="Times New Roman" w:hAnsi="Times New Roman" w:cs="Times New Roman"/>
          <w:bCs/>
          <w:color w:val="000000"/>
          <w:sz w:val="24"/>
          <w:szCs w:val="48"/>
          <w:lang w:val="en-US"/>
        </w:rPr>
        <w:t>e održana radionica "Time is (not) money", u organizaciji Saveza studenata Filozofskog fakulteta Univerziteta u Novom Sadu.</w:t>
      </w:r>
      <w:r>
        <w:rPr>
          <w:rFonts w:ascii="Times New Roman" w:eastAsia="Times New Roman" w:hAnsi="Times New Roman" w:cs="Times New Roman"/>
          <w:bCs/>
          <w:color w:val="000000"/>
          <w:sz w:val="24"/>
          <w:szCs w:val="48"/>
          <w:lang w:val="en-US"/>
        </w:rPr>
        <w:t xml:space="preserve"> Svi zainteresovani imali su</w:t>
      </w:r>
      <w:r w:rsidRPr="003400A5">
        <w:rPr>
          <w:rFonts w:ascii="Times New Roman" w:eastAsia="Times New Roman" w:hAnsi="Times New Roman" w:cs="Times New Roman"/>
          <w:bCs/>
          <w:color w:val="000000"/>
          <w:sz w:val="24"/>
          <w:szCs w:val="48"/>
          <w:lang w:val="en-US"/>
        </w:rPr>
        <w:t xml:space="preserve"> priliku da saznaju kako da svoje vreme iskoriste na najbolji način, da ga sačuvaju za sebe i sebi drage ljude, prekinu prokrastinaciju i učine da vreme radi za njih.</w:t>
      </w:r>
      <w:r>
        <w:rPr>
          <w:rFonts w:ascii="Times New Roman" w:eastAsia="Times New Roman" w:hAnsi="Times New Roman" w:cs="Times New Roman"/>
          <w:bCs/>
          <w:color w:val="000000"/>
          <w:sz w:val="24"/>
          <w:szCs w:val="48"/>
          <w:lang w:val="en-US"/>
        </w:rPr>
        <w:t xml:space="preserve"> Predavačica na radionici bila j</w:t>
      </w:r>
      <w:r w:rsidRPr="003400A5">
        <w:rPr>
          <w:rFonts w:ascii="Times New Roman" w:eastAsia="Times New Roman" w:hAnsi="Times New Roman" w:cs="Times New Roman"/>
          <w:bCs/>
          <w:color w:val="000000"/>
          <w:sz w:val="24"/>
          <w:szCs w:val="48"/>
          <w:lang w:val="en-US"/>
        </w:rPr>
        <w:t xml:space="preserve">e master </w:t>
      </w:r>
      <w:r w:rsidRPr="003400A5">
        <w:rPr>
          <w:rFonts w:ascii="Times New Roman" w:eastAsia="Times New Roman" w:hAnsi="Times New Roman" w:cs="Times New Roman"/>
          <w:bCs/>
          <w:color w:val="000000"/>
          <w:sz w:val="24"/>
          <w:szCs w:val="48"/>
          <w:lang w:val="en-US"/>
        </w:rPr>
        <w:lastRenderedPageBreak/>
        <w:t>psiholog Nevena Markov.</w:t>
      </w:r>
      <w:r>
        <w:rPr>
          <w:rFonts w:ascii="Times New Roman" w:eastAsia="Times New Roman" w:hAnsi="Times New Roman" w:cs="Times New Roman"/>
          <w:bCs/>
          <w:color w:val="000000"/>
          <w:sz w:val="24"/>
          <w:szCs w:val="48"/>
          <w:lang w:val="en-US"/>
        </w:rPr>
        <w:t xml:space="preserve"> </w:t>
      </w:r>
      <w:r w:rsidRPr="003400A5">
        <w:rPr>
          <w:rFonts w:ascii="Times New Roman" w:eastAsia="Times New Roman" w:hAnsi="Times New Roman" w:cs="Times New Roman"/>
          <w:bCs/>
          <w:color w:val="000000"/>
          <w:sz w:val="24"/>
          <w:szCs w:val="48"/>
          <w:lang w:val="en-US"/>
        </w:rPr>
        <w:t xml:space="preserve">Program je </w:t>
      </w:r>
      <w:r>
        <w:rPr>
          <w:rFonts w:ascii="Times New Roman" w:eastAsia="Times New Roman" w:hAnsi="Times New Roman" w:cs="Times New Roman"/>
          <w:bCs/>
          <w:color w:val="000000"/>
          <w:sz w:val="24"/>
          <w:szCs w:val="48"/>
          <w:lang w:val="en-US"/>
        </w:rPr>
        <w:t xml:space="preserve">bio </w:t>
      </w:r>
      <w:r w:rsidRPr="003400A5">
        <w:rPr>
          <w:rFonts w:ascii="Times New Roman" w:eastAsia="Times New Roman" w:hAnsi="Times New Roman" w:cs="Times New Roman"/>
          <w:bCs/>
          <w:color w:val="000000"/>
          <w:sz w:val="24"/>
          <w:szCs w:val="48"/>
          <w:lang w:val="en-US"/>
        </w:rPr>
        <w:t>besplatan ali je broj mesta ograničen.</w:t>
      </w:r>
      <w:r>
        <w:rPr>
          <w:rFonts w:ascii="Times New Roman" w:eastAsia="Times New Roman" w:hAnsi="Times New Roman" w:cs="Times New Roman"/>
          <w:bCs/>
          <w:color w:val="000000"/>
          <w:sz w:val="24"/>
          <w:szCs w:val="48"/>
          <w:lang w:val="en-US"/>
        </w:rPr>
        <w:t xml:space="preserve"> Radionica je realizovana</w:t>
      </w:r>
      <w:r w:rsidRPr="003400A5">
        <w:rPr>
          <w:rFonts w:ascii="Times New Roman" w:eastAsia="Times New Roman" w:hAnsi="Times New Roman" w:cs="Times New Roman"/>
          <w:bCs/>
          <w:color w:val="000000"/>
          <w:sz w:val="24"/>
          <w:szCs w:val="48"/>
          <w:lang w:val="en-US"/>
        </w:rPr>
        <w:t xml:space="preserve"> u okviru projekta "Preventivni talas".</w:t>
      </w:r>
    </w:p>
    <w:p w:rsidR="003400A5" w:rsidRPr="003400A5" w:rsidRDefault="003400A5" w:rsidP="003400A5">
      <w:pPr>
        <w:spacing w:after="0" w:line="240" w:lineRule="auto"/>
        <w:rPr>
          <w:rFonts w:ascii="Times New Roman" w:eastAsia="Times New Roman" w:hAnsi="Times New Roman" w:cs="Times New Roman"/>
          <w:bCs/>
          <w:color w:val="000000"/>
          <w:sz w:val="24"/>
          <w:szCs w:val="48"/>
          <w:lang w:val="en-US"/>
        </w:rPr>
      </w:pPr>
    </w:p>
    <w:p w:rsidR="003400A5" w:rsidRPr="003400A5" w:rsidRDefault="003400A5" w:rsidP="003400A5">
      <w:pPr>
        <w:spacing w:after="0" w:line="240" w:lineRule="auto"/>
        <w:jc w:val="center"/>
        <w:rPr>
          <w:rFonts w:ascii="Times New Roman" w:eastAsia="Times New Roman" w:hAnsi="Times New Roman" w:cs="Times New Roman"/>
          <w:b/>
          <w:bCs/>
          <w:color w:val="0000CC"/>
          <w:sz w:val="28"/>
          <w:szCs w:val="48"/>
          <w:lang w:val="en-US"/>
        </w:rPr>
      </w:pPr>
      <w:r w:rsidRPr="003400A5">
        <w:rPr>
          <w:rFonts w:ascii="Times New Roman" w:eastAsia="Times New Roman" w:hAnsi="Times New Roman" w:cs="Times New Roman"/>
          <w:b/>
          <w:bCs/>
          <w:color w:val="0000CC"/>
          <w:sz w:val="28"/>
          <w:szCs w:val="48"/>
          <w:lang w:val="en-US"/>
        </w:rPr>
        <w:t>“Bebac”: Mogu li naša deca da budu zaštićena kao političari?</w:t>
      </w:r>
    </w:p>
    <w:p w:rsidR="003400A5" w:rsidRPr="003400A5" w:rsidRDefault="003400A5" w:rsidP="003400A5">
      <w:pPr>
        <w:spacing w:after="0" w:line="240" w:lineRule="auto"/>
        <w:rPr>
          <w:rFonts w:ascii="Times New Roman" w:eastAsia="Times New Roman" w:hAnsi="Times New Roman" w:cs="Times New Roman"/>
          <w:bCs/>
          <w:color w:val="000000"/>
          <w:sz w:val="24"/>
          <w:szCs w:val="48"/>
          <w:lang w:val="en-US"/>
        </w:rPr>
      </w:pP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3400A5">
        <w:rPr>
          <w:rFonts w:ascii="Times New Roman" w:eastAsia="Times New Roman" w:hAnsi="Times New Roman" w:cs="Times New Roman"/>
          <w:bCs/>
          <w:color w:val="000000"/>
          <w:sz w:val="24"/>
          <w:szCs w:val="48"/>
          <w:lang w:val="en-US"/>
        </w:rPr>
        <w:t>Roditeljski portal Bebac optužio je vlast u Srbiji i stručnjake medicine za neodgovornost jer su, kako se navodi, dopustili ekspanziju nadrilekarstva na društvenim mrežama, koja decu dovodi u ozbiljnu opasnost.  Portal je upozorio da na društvenim mrežama samozvana doktorka Slađana Velkov već nekoliko godina "obmanjuje lakoverne i očajne roditelje" čija su deca bolesna, obećavajući im kako će ih izlečiti "magičnim preparatom MMS" - izbeljivačem, koji može da bude i smrtonosan.    Portal navodi da Velkov zastupa stav da je vakcinisanje genocid i ubeđuje roditelje na i</w:t>
      </w:r>
      <w:r>
        <w:rPr>
          <w:rFonts w:ascii="Times New Roman" w:eastAsia="Times New Roman" w:hAnsi="Times New Roman" w:cs="Times New Roman"/>
          <w:bCs/>
          <w:color w:val="000000"/>
          <w:sz w:val="24"/>
          <w:szCs w:val="48"/>
          <w:lang w:val="en-US"/>
        </w:rPr>
        <w:t xml:space="preserve">nternetu da ne vakcinišu decu.  </w:t>
      </w:r>
      <w:r w:rsidRPr="003400A5">
        <w:rPr>
          <w:rFonts w:ascii="Times New Roman" w:eastAsia="Times New Roman" w:hAnsi="Times New Roman" w:cs="Times New Roman"/>
          <w:bCs/>
          <w:color w:val="000000"/>
          <w:sz w:val="24"/>
          <w:szCs w:val="48"/>
          <w:lang w:val="en-US"/>
        </w:rPr>
        <w:t xml:space="preserve">- Protiv nje se niko ne bori, a zatajile su i vlast i struka. Vlasti su ćutanjem i ignorisanjem očiglednog problema postali saučesnici u zločinu i zato vam poručujemo da ste vi odgovorni što neki roditelji primenjuju savete ove nadrilekarke. Umesto da građane zaštitite od obmanjivača, izabrali ste da dovedete u opasnost decu, čiji lakoverni roditelji slepo veruju u sve što pročitaju na internetu - upozorili su sa portala Bebac. </w:t>
      </w:r>
      <w:r w:rsidRPr="003400A5">
        <w:rPr>
          <w:rFonts w:ascii="Times New Roman" w:eastAsia="Times New Roman" w:hAnsi="Times New Roman" w:cs="Times New Roman"/>
          <w:bCs/>
          <w:color w:val="000000"/>
          <w:sz w:val="24"/>
          <w:szCs w:val="48"/>
          <w:lang w:val="en-US"/>
        </w:rPr>
        <w:br/>
        <w:t xml:space="preserve">Oni su nadležnima poručili da je internet u njihovoj ingerenciji, čemu svedoči činjenica da su "građani već nekoliko puta privođeni zbog negativnog komentarisanja političara na internetu".   "Mogu li i naša deca da imaju takvu zaštitu kakvu imaju političari", zapitali su sa portala Bebac. </w:t>
      </w: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en-US"/>
        </w:rPr>
      </w:pPr>
    </w:p>
    <w:p w:rsidR="003400A5" w:rsidRPr="003400A5" w:rsidRDefault="003400A5" w:rsidP="003400A5">
      <w:pPr>
        <w:spacing w:after="0" w:line="240" w:lineRule="auto"/>
        <w:jc w:val="center"/>
        <w:rPr>
          <w:rFonts w:ascii="Times New Roman" w:eastAsia="Times New Roman" w:hAnsi="Times New Roman" w:cs="Times New Roman"/>
          <w:b/>
          <w:bCs/>
          <w:color w:val="0000CC"/>
          <w:sz w:val="28"/>
          <w:szCs w:val="48"/>
          <w:lang w:val="en-US"/>
        </w:rPr>
      </w:pPr>
      <w:r w:rsidRPr="003400A5">
        <w:rPr>
          <w:rFonts w:ascii="Times New Roman" w:eastAsia="Times New Roman" w:hAnsi="Times New Roman" w:cs="Times New Roman"/>
          <w:b/>
          <w:bCs/>
          <w:color w:val="0000CC"/>
          <w:sz w:val="28"/>
          <w:szCs w:val="48"/>
          <w:lang w:val="en-US"/>
        </w:rPr>
        <w:t>Tanji udžbenici, radne sveske više nisu obavezne</w:t>
      </w:r>
    </w:p>
    <w:p w:rsidR="003400A5" w:rsidRPr="003400A5" w:rsidRDefault="003400A5" w:rsidP="003400A5">
      <w:pPr>
        <w:spacing w:after="0" w:line="240" w:lineRule="auto"/>
        <w:rPr>
          <w:rFonts w:ascii="Times New Roman" w:eastAsia="Times New Roman" w:hAnsi="Times New Roman" w:cs="Times New Roman"/>
          <w:bCs/>
          <w:color w:val="000000"/>
          <w:sz w:val="24"/>
          <w:szCs w:val="48"/>
          <w:lang w:val="sr-Cyrl-RS"/>
        </w:rPr>
      </w:pP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sr-Cyrl-RS"/>
        </w:rPr>
      </w:pPr>
      <w:r w:rsidRPr="003400A5">
        <w:rPr>
          <w:rFonts w:ascii="Times New Roman" w:eastAsia="Times New Roman" w:hAnsi="Times New Roman" w:cs="Times New Roman"/>
          <w:bCs/>
          <w:color w:val="000000"/>
          <w:sz w:val="24"/>
          <w:szCs w:val="48"/>
          <w:lang w:eastAsia="sr-Latn-RS"/>
        </w:rPr>
        <w:drawing>
          <wp:anchor distT="0" distB="0" distL="114300" distR="114300" simplePos="0" relativeHeight="251662336" behindDoc="0" locked="0" layoutInCell="1" allowOverlap="1" wp14:anchorId="3669417D" wp14:editId="7F0227C1">
            <wp:simplePos x="0" y="0"/>
            <wp:positionH relativeFrom="column">
              <wp:posOffset>3733165</wp:posOffset>
            </wp:positionH>
            <wp:positionV relativeFrom="paragraph">
              <wp:posOffset>201295</wp:posOffset>
            </wp:positionV>
            <wp:extent cx="2174875" cy="1448435"/>
            <wp:effectExtent l="0" t="0" r="0" b="0"/>
            <wp:wrapSquare wrapText="bothSides"/>
            <wp:docPr id="13" name="Picture 13" descr="http://www.politika.rs/upload/Article/Image/2015_11/udzbenici-skola-dja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5_11/udzbenici-skola-djaci.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74875" cy="1448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00A5">
        <w:rPr>
          <w:rFonts w:ascii="Times New Roman" w:eastAsia="Times New Roman" w:hAnsi="Times New Roman" w:cs="Times New Roman"/>
          <w:bCs/>
          <w:color w:val="000000"/>
          <w:sz w:val="24"/>
          <w:szCs w:val="48"/>
          <w:lang w:val="sr-Cyrl-RS"/>
        </w:rPr>
        <w:tab/>
      </w:r>
      <w:r w:rsidRPr="003400A5">
        <w:rPr>
          <w:rFonts w:ascii="Times New Roman" w:eastAsia="Times New Roman" w:hAnsi="Times New Roman" w:cs="Times New Roman"/>
          <w:bCs/>
          <w:color w:val="000000"/>
          <w:sz w:val="24"/>
          <w:szCs w:val="48"/>
          <w:lang w:val="en-US"/>
        </w:rPr>
        <w:t>Od sledeće školske godine radne sveske neće biti obavezne. I udžbenici će ubuduće biti daleko tanji, što će značajno olakšati školske torbe. To je bila i namera prosvetnih vlasti kada je pravljen predlog Plana udžbenika, kojim se preporučuje koliko stranica treba da imaju udžbenici iz svakog predmeta. Na iznenađenje predlagača, nova rešenja naišla su na negodovanje struke. Učitelji i nastavnici tvrde da nije moguće da udžbenici budu tanji kada je ostao isti nastavni program i kažu da su radne sveske neophodne, naročito u nižim razredima. Zato od ministra prosvete zahtevaju da ne potpiše ovaj dokument.</w:t>
      </w: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sr-Cyrl-RS"/>
        </w:rPr>
      </w:pPr>
      <w:r w:rsidRPr="003400A5">
        <w:rPr>
          <w:rFonts w:ascii="Times New Roman" w:eastAsia="Times New Roman" w:hAnsi="Times New Roman" w:cs="Times New Roman"/>
          <w:bCs/>
          <w:color w:val="000000"/>
          <w:sz w:val="24"/>
          <w:szCs w:val="48"/>
          <w:lang w:val="sr-Cyrl-RS"/>
        </w:rPr>
        <w:tab/>
      </w:r>
      <w:r w:rsidRPr="003400A5">
        <w:rPr>
          <w:rFonts w:ascii="Times New Roman" w:eastAsia="Times New Roman" w:hAnsi="Times New Roman" w:cs="Times New Roman"/>
          <w:bCs/>
          <w:color w:val="000000"/>
          <w:sz w:val="24"/>
          <w:szCs w:val="48"/>
          <w:lang w:val="en-US"/>
        </w:rPr>
        <w:t>Po novom Zakonu o udžbenicima, koji je usvojen polovinom avgusta posle mnogo peripetija, Plan udžbenika mora da bude usvojen u roku od tri meseca. Plan odobrava Nacionalni prosvetni savet (NPS), čiji su članovi izabrani, ali ne i predsednik, koji treba da sazove konstitutivnu sednicu.</w:t>
      </w:r>
      <w:r w:rsidRPr="003400A5">
        <w:rPr>
          <w:rFonts w:ascii="Times New Roman" w:eastAsia="Times New Roman" w:hAnsi="Times New Roman" w:cs="Times New Roman"/>
          <w:bCs/>
          <w:color w:val="000000"/>
          <w:sz w:val="24"/>
          <w:szCs w:val="48"/>
          <w:lang w:val="sr-Cyrl-RS"/>
        </w:rPr>
        <w:t xml:space="preserve"> </w:t>
      </w:r>
      <w:r w:rsidRPr="003400A5">
        <w:rPr>
          <w:rFonts w:ascii="Times New Roman" w:eastAsia="Times New Roman" w:hAnsi="Times New Roman" w:cs="Times New Roman"/>
          <w:bCs/>
          <w:color w:val="000000"/>
          <w:sz w:val="24"/>
          <w:szCs w:val="48"/>
          <w:lang w:val="en-US"/>
        </w:rPr>
        <w:t>Prema zakonu, ukoliko NPS u roku ne odobri Plan udžbenika, to mora da uradi ministar. Kako nezvanično saznajemo u Ministarstvu prosvete, Verbić ipak očekuje da „zeleno svetlo” za ovaj dokument  da NPS.</w:t>
      </w:r>
      <w:r w:rsidRPr="003400A5">
        <w:rPr>
          <w:rFonts w:ascii="Times New Roman" w:eastAsia="Times New Roman" w:hAnsi="Times New Roman" w:cs="Times New Roman"/>
          <w:bCs/>
          <w:color w:val="000000"/>
          <w:sz w:val="24"/>
          <w:szCs w:val="48"/>
          <w:lang w:val="sr-Cyrl-RS"/>
        </w:rPr>
        <w:t xml:space="preserve"> </w:t>
      </w:r>
      <w:r w:rsidRPr="003400A5">
        <w:rPr>
          <w:rFonts w:ascii="Times New Roman" w:eastAsia="Times New Roman" w:hAnsi="Times New Roman" w:cs="Times New Roman"/>
          <w:bCs/>
          <w:color w:val="000000"/>
          <w:sz w:val="24"/>
          <w:szCs w:val="48"/>
          <w:lang w:val="en-US"/>
        </w:rPr>
        <w:t>– Nemoguća je nastava bez radnih materijala u kojima će deca u nižim razredima crtati i pisati. Anketirali smo 399 učitelja u 25 okruga i 84,7 odsto reklo je da su im za kvalitetan rad potrebne radne sveske. Postoji i opcija samostalne pripreme radnih materijala, ali ista ova anketa pokazala je da 73,5 odsto učitelja mora da uloži sopstvena sredstva za kupovinu papira i fotokopiranje – kaže Nataša Nikolić Gajić, predsednica Saveza učitelja Srbije.</w:t>
      </w: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sr-Cyrl-RS"/>
        </w:rPr>
      </w:pPr>
      <w:r w:rsidRPr="003400A5">
        <w:rPr>
          <w:rFonts w:ascii="Times New Roman" w:eastAsia="Times New Roman" w:hAnsi="Times New Roman" w:cs="Times New Roman"/>
          <w:bCs/>
          <w:color w:val="000000"/>
          <w:sz w:val="24"/>
          <w:szCs w:val="48"/>
          <w:lang w:val="sr-Cyrl-RS"/>
        </w:rPr>
        <w:lastRenderedPageBreak/>
        <w:tab/>
      </w:r>
      <w:r w:rsidRPr="003400A5">
        <w:rPr>
          <w:rFonts w:ascii="Times New Roman" w:eastAsia="Times New Roman" w:hAnsi="Times New Roman" w:cs="Times New Roman"/>
          <w:bCs/>
          <w:color w:val="000000"/>
          <w:sz w:val="24"/>
          <w:szCs w:val="48"/>
          <w:lang w:val="en-US"/>
        </w:rPr>
        <w:t>Ana Blečić, član Nacionalnog prosvetnog saveta i predsednik Komiteta za obrazovanje Srpskog biološkog društva, kaže da je najveća zamerka ta što struka nije konsultovana, odnosno što se bitne odluke donose ne uvažavajući mišljenja stručnih društava, a pre svih nastavnika i učitelja.</w:t>
      </w:r>
      <w:r w:rsidRPr="003400A5">
        <w:rPr>
          <w:rFonts w:ascii="Times New Roman" w:eastAsia="Times New Roman" w:hAnsi="Times New Roman" w:cs="Times New Roman"/>
          <w:bCs/>
          <w:color w:val="000000"/>
          <w:sz w:val="24"/>
          <w:szCs w:val="48"/>
          <w:lang w:val="sr-Cyrl-RS"/>
        </w:rPr>
        <w:t xml:space="preserve"> </w:t>
      </w:r>
      <w:r w:rsidRPr="003400A5">
        <w:rPr>
          <w:rFonts w:ascii="Times New Roman" w:eastAsia="Times New Roman" w:hAnsi="Times New Roman" w:cs="Times New Roman"/>
          <w:bCs/>
          <w:color w:val="000000"/>
          <w:sz w:val="24"/>
          <w:szCs w:val="48"/>
          <w:lang w:val="en-US"/>
        </w:rPr>
        <w:t>Ova profesorka u Devetoj beogradskoj gimnaziji kaže i da je smanjenje broj strana atak na kvalitet udžbenika, a manji obim nije ni moguć bez izmene nastavnih programa.</w:t>
      </w:r>
    </w:p>
    <w:p w:rsidR="003400A5" w:rsidRPr="003400A5" w:rsidRDefault="003400A5" w:rsidP="003400A5">
      <w:pPr>
        <w:spacing w:after="0" w:line="240" w:lineRule="auto"/>
        <w:rPr>
          <w:rFonts w:ascii="Times New Roman" w:eastAsia="Times New Roman" w:hAnsi="Times New Roman" w:cs="Times New Roman"/>
          <w:bCs/>
          <w:color w:val="000000"/>
          <w:sz w:val="24"/>
          <w:szCs w:val="48"/>
        </w:rPr>
      </w:pPr>
    </w:p>
    <w:p w:rsidR="003400A5" w:rsidRPr="003400A5" w:rsidRDefault="003400A5" w:rsidP="003400A5">
      <w:pPr>
        <w:spacing w:after="0" w:line="240" w:lineRule="auto"/>
        <w:jc w:val="center"/>
        <w:rPr>
          <w:rFonts w:ascii="Times New Roman" w:eastAsia="Times New Roman" w:hAnsi="Times New Roman" w:cs="Times New Roman"/>
          <w:b/>
          <w:bCs/>
          <w:color w:val="0000CC"/>
          <w:sz w:val="28"/>
          <w:szCs w:val="48"/>
        </w:rPr>
      </w:pPr>
      <w:r w:rsidRPr="003400A5">
        <w:rPr>
          <w:rFonts w:ascii="Times New Roman" w:eastAsia="Times New Roman" w:hAnsi="Times New Roman" w:cs="Times New Roman"/>
          <w:b/>
          <w:bCs/>
          <w:color w:val="0000CC"/>
          <w:sz w:val="28"/>
          <w:szCs w:val="48"/>
        </w:rPr>
        <w:t>Ministarstvo:</w:t>
      </w:r>
      <w:r w:rsidRPr="003400A5">
        <w:rPr>
          <w:rFonts w:ascii="Times New Roman" w:eastAsia="Times New Roman" w:hAnsi="Times New Roman" w:cs="Times New Roman"/>
          <w:bCs/>
          <w:color w:val="0000CC"/>
          <w:sz w:val="28"/>
          <w:szCs w:val="48"/>
        </w:rPr>
        <w:t xml:space="preserve"> </w:t>
      </w:r>
      <w:r w:rsidRPr="003400A5">
        <w:rPr>
          <w:rFonts w:ascii="Times New Roman" w:eastAsia="Times New Roman" w:hAnsi="Times New Roman" w:cs="Times New Roman"/>
          <w:b/>
          <w:bCs/>
          <w:color w:val="0000CC"/>
          <w:sz w:val="28"/>
          <w:szCs w:val="48"/>
        </w:rPr>
        <w:t>Radne sveske se ne ukidaju, ali neće biti obavezne!</w:t>
      </w:r>
    </w:p>
    <w:p w:rsidR="003400A5" w:rsidRPr="003400A5" w:rsidRDefault="003400A5" w:rsidP="003400A5">
      <w:pPr>
        <w:spacing w:after="0" w:line="240" w:lineRule="auto"/>
        <w:rPr>
          <w:rFonts w:ascii="Times New Roman" w:eastAsia="Times New Roman" w:hAnsi="Times New Roman" w:cs="Times New Roman"/>
          <w:bCs/>
          <w:color w:val="000000"/>
          <w:sz w:val="24"/>
          <w:szCs w:val="48"/>
        </w:rPr>
      </w:pP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sr-Cyrl-RS"/>
        </w:rPr>
      </w:pPr>
      <w:r w:rsidRPr="003400A5">
        <w:rPr>
          <w:rFonts w:ascii="Times New Roman" w:eastAsia="Times New Roman" w:hAnsi="Times New Roman" w:cs="Times New Roman"/>
          <w:bCs/>
          <w:color w:val="000000"/>
          <w:sz w:val="24"/>
          <w:szCs w:val="48"/>
          <w:lang w:val="sr-Cyrl-RS"/>
        </w:rPr>
        <w:tab/>
      </w:r>
      <w:r w:rsidRPr="003400A5">
        <w:rPr>
          <w:rFonts w:ascii="Times New Roman" w:eastAsia="Times New Roman" w:hAnsi="Times New Roman" w:cs="Times New Roman"/>
          <w:bCs/>
          <w:color w:val="000000"/>
          <w:sz w:val="24"/>
          <w:szCs w:val="48"/>
          <w:lang w:val="en-US"/>
        </w:rPr>
        <w:t>U Ministarstvu prosvete preciziraju da nije tačna informacija da se radne sveske ukidaju, već se samo predviđa da ubuduće neće biti obavezne. Podsećaju i da je Plan udžbenika nastao u Zavodu za unapređenje obrazovanja i vaspitanja, a ne u Ministarstvu.</w:t>
      </w:r>
      <w:r w:rsidRPr="003400A5">
        <w:rPr>
          <w:rFonts w:ascii="Times New Roman" w:eastAsia="Times New Roman" w:hAnsi="Times New Roman" w:cs="Times New Roman"/>
          <w:bCs/>
          <w:color w:val="000000"/>
          <w:sz w:val="24"/>
          <w:szCs w:val="48"/>
          <w:lang w:val="sr-Cyrl-RS"/>
        </w:rPr>
        <w:t xml:space="preserve"> </w:t>
      </w:r>
      <w:r w:rsidRPr="003400A5">
        <w:rPr>
          <w:rFonts w:ascii="Times New Roman" w:eastAsia="Times New Roman" w:hAnsi="Times New Roman" w:cs="Times New Roman"/>
          <w:bCs/>
          <w:color w:val="000000"/>
          <w:sz w:val="24"/>
          <w:szCs w:val="48"/>
          <w:lang w:val="en-US"/>
        </w:rPr>
        <w:t>– Pravljenje tog dokumenta je i zakonska obaveza Zavoda. Njegovim stručnjacima u središtu pažnje je učenik, a ne pojedinačni predmeti – kaže naš sagovornik, odgovarajući na pitanje zašto Ministarstvo nije konsultovalo stručna društva prilikom izrade Plana udžbenika.</w:t>
      </w: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sr-Cyrl-RS"/>
        </w:rPr>
      </w:pPr>
      <w:r w:rsidRPr="003400A5">
        <w:rPr>
          <w:rFonts w:ascii="Times New Roman" w:eastAsia="Times New Roman" w:hAnsi="Times New Roman" w:cs="Times New Roman"/>
          <w:bCs/>
          <w:color w:val="000000"/>
          <w:sz w:val="24"/>
          <w:szCs w:val="48"/>
          <w:lang w:val="sr-Cyrl-RS"/>
        </w:rPr>
        <w:tab/>
      </w:r>
      <w:r w:rsidRPr="003400A5">
        <w:rPr>
          <w:rFonts w:ascii="Times New Roman" w:eastAsia="Times New Roman" w:hAnsi="Times New Roman" w:cs="Times New Roman"/>
          <w:bCs/>
          <w:color w:val="000000"/>
          <w:sz w:val="24"/>
          <w:szCs w:val="48"/>
          <w:lang w:val="en-US"/>
        </w:rPr>
        <w:t>Kada je reč o radnim sveskama, u Ministarstvu podsećaju da zakon ne zabranjuje da udžbenik bude radni, odnosno đaci po njemu mogu da pišu kako je svuda u svetu, kao što to čine u radnim sveskama.</w:t>
      </w:r>
      <w:r w:rsidRPr="003400A5">
        <w:rPr>
          <w:rFonts w:ascii="Times New Roman" w:eastAsia="Times New Roman" w:hAnsi="Times New Roman" w:cs="Times New Roman"/>
          <w:bCs/>
          <w:color w:val="000000"/>
          <w:sz w:val="24"/>
          <w:szCs w:val="48"/>
          <w:lang w:val="sr-Cyrl-RS"/>
        </w:rPr>
        <w:t xml:space="preserve"> </w:t>
      </w:r>
      <w:r w:rsidRPr="003400A5">
        <w:rPr>
          <w:rFonts w:ascii="Times New Roman" w:eastAsia="Times New Roman" w:hAnsi="Times New Roman" w:cs="Times New Roman"/>
          <w:bCs/>
          <w:color w:val="000000"/>
          <w:sz w:val="24"/>
          <w:szCs w:val="48"/>
          <w:lang w:val="en-US"/>
        </w:rPr>
        <w:t>– Radne sveske predstavljaju degradiranje individualnog rada. Zašto je potrebno da svi učenici rade na istom materijalu? Mnogo je bolje da nastavnici za svakog đaka pripreme materijal koji odgovara njegovom znanju i sposobnostima – objašnjavaju u Ministarstvu, uz napomenu da bi ti troškovi bili nadoknađeni školama koje to budu tražile.</w:t>
      </w: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sr-Cyrl-RS"/>
        </w:rPr>
      </w:pPr>
      <w:r w:rsidRPr="003400A5">
        <w:rPr>
          <w:rFonts w:ascii="Times New Roman" w:eastAsia="Times New Roman" w:hAnsi="Times New Roman" w:cs="Times New Roman"/>
          <w:bCs/>
          <w:color w:val="000000"/>
          <w:sz w:val="24"/>
          <w:szCs w:val="48"/>
          <w:lang w:val="sr-Cyrl-RS"/>
        </w:rPr>
        <w:tab/>
      </w:r>
      <w:r w:rsidRPr="003400A5">
        <w:rPr>
          <w:rFonts w:ascii="Times New Roman" w:eastAsia="Times New Roman" w:hAnsi="Times New Roman" w:cs="Times New Roman"/>
          <w:bCs/>
          <w:color w:val="000000"/>
          <w:sz w:val="24"/>
          <w:szCs w:val="48"/>
          <w:lang w:val="en-US"/>
        </w:rPr>
        <w:t>Preporuku o smanjenju broja stranica udžbenika u Ministarstvu prosvete obrazlažu činjenicom da je uvidom ustanovljeno da ima delova koji se ili ne obrađuju u nastavi, ili treba da budu sastavni deo drugih predmeta. Takođe kažu da je u pitanju samo preporuka i da niko ne sprečava izdavače, ukoliko žele, da objave udžbenik i na 500 strana. Sigurno neće biti odbijeni zbog obima, izričito tvrde u Ministarstvu prosvete.</w:t>
      </w:r>
    </w:p>
    <w:p w:rsidR="003400A5" w:rsidRPr="003400A5" w:rsidRDefault="003400A5" w:rsidP="003400A5">
      <w:pPr>
        <w:spacing w:after="0" w:line="240" w:lineRule="auto"/>
        <w:rPr>
          <w:rFonts w:ascii="Times New Roman" w:eastAsia="Times New Roman" w:hAnsi="Times New Roman" w:cs="Times New Roman"/>
          <w:bCs/>
          <w:color w:val="000000"/>
          <w:sz w:val="24"/>
          <w:szCs w:val="48"/>
          <w:lang w:val="sr-Cyrl-RS"/>
        </w:rPr>
      </w:pPr>
    </w:p>
    <w:p w:rsidR="003400A5" w:rsidRPr="003400A5" w:rsidRDefault="003400A5" w:rsidP="003400A5">
      <w:pPr>
        <w:spacing w:after="0" w:line="240" w:lineRule="auto"/>
        <w:jc w:val="center"/>
        <w:rPr>
          <w:rFonts w:ascii="Times New Roman" w:eastAsia="Times New Roman" w:hAnsi="Times New Roman" w:cs="Times New Roman"/>
          <w:b/>
          <w:bCs/>
          <w:color w:val="0000CC"/>
          <w:sz w:val="28"/>
          <w:szCs w:val="48"/>
        </w:rPr>
      </w:pPr>
      <w:r w:rsidRPr="003400A5">
        <w:rPr>
          <w:rFonts w:ascii="Times New Roman" w:eastAsia="Times New Roman" w:hAnsi="Times New Roman" w:cs="Times New Roman"/>
          <w:b/>
          <w:bCs/>
          <w:color w:val="0000CC"/>
          <w:sz w:val="28"/>
          <w:szCs w:val="48"/>
          <w:lang w:val="en-US"/>
        </w:rPr>
        <w:t>Čorbu</w:t>
      </w:r>
      <w:r w:rsidRPr="003400A5">
        <w:rPr>
          <w:rFonts w:ascii="Times New Roman" w:eastAsia="Times New Roman" w:hAnsi="Times New Roman" w:cs="Times New Roman"/>
          <w:b/>
          <w:bCs/>
          <w:color w:val="0000CC"/>
          <w:sz w:val="28"/>
          <w:szCs w:val="48"/>
        </w:rPr>
        <w:t xml:space="preserve"> </w:t>
      </w:r>
      <w:r w:rsidRPr="003400A5">
        <w:rPr>
          <w:rFonts w:ascii="Times New Roman" w:eastAsia="Times New Roman" w:hAnsi="Times New Roman" w:cs="Times New Roman"/>
          <w:b/>
          <w:bCs/>
          <w:color w:val="0000CC"/>
          <w:sz w:val="28"/>
          <w:szCs w:val="48"/>
          <w:lang w:val="en-US"/>
        </w:rPr>
        <w:t>„zakuvali” izdavači</w:t>
      </w:r>
    </w:p>
    <w:p w:rsidR="003400A5" w:rsidRPr="003400A5" w:rsidRDefault="003400A5" w:rsidP="003400A5">
      <w:pPr>
        <w:spacing w:after="0" w:line="240" w:lineRule="auto"/>
        <w:rPr>
          <w:rFonts w:ascii="Times New Roman" w:eastAsia="Times New Roman" w:hAnsi="Times New Roman" w:cs="Times New Roman"/>
          <w:bCs/>
          <w:color w:val="000000"/>
          <w:sz w:val="24"/>
          <w:szCs w:val="48"/>
        </w:rPr>
      </w:pPr>
      <w:r w:rsidRPr="003400A5">
        <w:rPr>
          <w:rFonts w:ascii="Times New Roman" w:eastAsia="Times New Roman" w:hAnsi="Times New Roman" w:cs="Times New Roman"/>
          <w:bCs/>
          <w:color w:val="000000"/>
          <w:sz w:val="24"/>
          <w:szCs w:val="48"/>
          <w:lang w:val="sr-Cyrl-RS"/>
        </w:rPr>
        <w:tab/>
      </w: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en-US"/>
        </w:rPr>
      </w:pPr>
      <w:r w:rsidRPr="003400A5">
        <w:rPr>
          <w:rFonts w:ascii="Times New Roman" w:eastAsia="Times New Roman" w:hAnsi="Times New Roman" w:cs="Times New Roman"/>
          <w:bCs/>
          <w:color w:val="000000"/>
          <w:sz w:val="24"/>
          <w:szCs w:val="48"/>
        </w:rPr>
        <w:tab/>
      </w:r>
      <w:r w:rsidRPr="003400A5">
        <w:rPr>
          <w:rFonts w:ascii="Times New Roman" w:eastAsia="Times New Roman" w:hAnsi="Times New Roman" w:cs="Times New Roman"/>
          <w:bCs/>
          <w:color w:val="000000"/>
          <w:sz w:val="24"/>
          <w:szCs w:val="48"/>
          <w:lang w:val="en-US"/>
        </w:rPr>
        <w:t>Iako na prvi pogled deluje da zamerke struke na Plan udžbenika imaju podlogu u školskoj praksi, izgleda da su čitavu priču, kao i pre nekoliko meseci prilikom donošenja Zakona o udžbenicima, ponovo „zakuvali” najjači izdavači. Oni su od Ministarstva prosvete dobili tri godine da se udžbenici prilagode novom planu, a upravo toliki rok su i tražili. Međutim, za pojedine predmete u srednjim školama nema udžbenika, pa ukoliko žele da ih objave već za narednu školsku godinu, moraće da se ravnaju po novom planu. Zato ne čudi da se već počelo sa održavanjem stručnih skupova, poput nedavnog, pod nazivom  „Netransparentnost u donošenju Plana udžbenika za osnovnu i srednju školu”. Među učesnicima je bio veliki broj saradnika Izdavačke kuće „Klet”, koja je dominantna na tržištu udžbenika.</w:t>
      </w: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en-US"/>
        </w:rPr>
      </w:pPr>
      <w:r w:rsidRPr="003400A5">
        <w:rPr>
          <w:rFonts w:ascii="Times New Roman" w:eastAsia="Times New Roman" w:hAnsi="Times New Roman" w:cs="Times New Roman"/>
          <w:bCs/>
          <w:color w:val="000000"/>
          <w:sz w:val="24"/>
          <w:szCs w:val="48"/>
          <w:lang w:val="en-US"/>
        </w:rPr>
        <w:tab/>
        <w:t>Podsetimo, Nacrt Zakona o udžbenicima povučen je u maju zbog ogromnog pritiska privatnih izdavača koji je išao do Evropskog parlamenta, a novi dokument je usvojen sa izmenama tri meseca kasnije. Direktorka IK „Klet” Gordana Knežević Orlić je više puta za naš list demantovala da je zakon povučen zbog „Kleta”, već je tvrdila da je povučen jer je bio pun manjkavosti. Ona tvrdi i da „Klet” ne drži monopol na tržištu udžbenika u Srbiji, čak ni posle kupovine izdavačkih kuća „Freska” i „Novi logos”, jer je „spajanje kompanija normalno u čitavom svetu”.</w:t>
      </w: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en-US"/>
        </w:rPr>
      </w:pPr>
      <w:r w:rsidRPr="003400A5">
        <w:rPr>
          <w:rFonts w:ascii="Times New Roman" w:eastAsia="Times New Roman" w:hAnsi="Times New Roman" w:cs="Times New Roman"/>
          <w:bCs/>
          <w:color w:val="000000"/>
          <w:sz w:val="24"/>
          <w:szCs w:val="48"/>
          <w:lang w:val="en-US"/>
        </w:rPr>
        <w:tab/>
        <w:t xml:space="preserve">Međutim, podaci ipak pokazuju da se većina nastavnika opredeljuje za školske knjige upravo ovog izdavača (odnosno ove tri kuće koje su sada objedinjene), a da je Zavod za </w:t>
      </w:r>
      <w:r w:rsidRPr="003400A5">
        <w:rPr>
          <w:rFonts w:ascii="Times New Roman" w:eastAsia="Times New Roman" w:hAnsi="Times New Roman" w:cs="Times New Roman"/>
          <w:bCs/>
          <w:color w:val="000000"/>
          <w:sz w:val="24"/>
          <w:szCs w:val="48"/>
          <w:lang w:val="en-US"/>
        </w:rPr>
        <w:lastRenderedPageBreak/>
        <w:t>izdavanje udžbenika na drugom mestu. Kako god bilo, prosvetne vlasti su čvrste u nameri da uvedu red na tržištu udžbenika, a i sam ministar prosvete Srđan Verbić je više ponovio da neće podleći pritiscima i raznim lobijima.</w:t>
      </w:r>
    </w:p>
    <w:p w:rsidR="003400A5" w:rsidRPr="003400A5" w:rsidRDefault="003400A5" w:rsidP="003400A5">
      <w:pPr>
        <w:spacing w:after="0" w:line="240" w:lineRule="auto"/>
        <w:rPr>
          <w:rFonts w:ascii="Times New Roman" w:eastAsia="Times New Roman" w:hAnsi="Times New Roman" w:cs="Times New Roman"/>
          <w:bCs/>
          <w:color w:val="000000"/>
          <w:sz w:val="24"/>
          <w:szCs w:val="48"/>
        </w:rPr>
      </w:pPr>
    </w:p>
    <w:p w:rsidR="003400A5" w:rsidRPr="003400A5" w:rsidRDefault="003400A5" w:rsidP="003400A5">
      <w:pPr>
        <w:spacing w:after="0" w:line="240" w:lineRule="auto"/>
        <w:jc w:val="center"/>
        <w:rPr>
          <w:rFonts w:ascii="Times New Roman" w:eastAsia="Times New Roman" w:hAnsi="Times New Roman" w:cs="Times New Roman"/>
          <w:b/>
          <w:bCs/>
          <w:color w:val="0000CC"/>
          <w:sz w:val="28"/>
          <w:szCs w:val="48"/>
          <w:lang w:val="sr-Cyrl-RS"/>
        </w:rPr>
      </w:pPr>
      <w:r w:rsidRPr="003400A5">
        <w:rPr>
          <w:rFonts w:ascii="Times New Roman" w:eastAsia="Times New Roman" w:hAnsi="Times New Roman" w:cs="Times New Roman"/>
          <w:b/>
          <w:bCs/>
          <w:color w:val="0000CC"/>
          <w:sz w:val="28"/>
          <w:szCs w:val="48"/>
          <w:lang w:val="sr-Cyrl-RS"/>
        </w:rPr>
        <w:t>Tablet za svakog đaka</w:t>
      </w:r>
    </w:p>
    <w:p w:rsidR="003400A5" w:rsidRPr="003400A5" w:rsidRDefault="003400A5" w:rsidP="003400A5">
      <w:pPr>
        <w:spacing w:after="0" w:line="240" w:lineRule="auto"/>
        <w:rPr>
          <w:rFonts w:ascii="Times New Roman" w:eastAsia="Times New Roman" w:hAnsi="Times New Roman" w:cs="Times New Roman"/>
          <w:bCs/>
          <w:color w:val="000000"/>
          <w:sz w:val="24"/>
          <w:szCs w:val="48"/>
        </w:rPr>
      </w:pP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sr-Cyrl-RS"/>
        </w:rPr>
      </w:pPr>
      <w:r w:rsidRPr="003400A5">
        <w:rPr>
          <w:rFonts w:ascii="Times New Roman" w:eastAsia="Times New Roman" w:hAnsi="Times New Roman" w:cs="Times New Roman"/>
          <w:bCs/>
          <w:color w:val="000000"/>
          <w:sz w:val="24"/>
          <w:szCs w:val="48"/>
        </w:rPr>
        <w:tab/>
      </w:r>
      <w:r w:rsidRPr="003400A5">
        <w:rPr>
          <w:rFonts w:ascii="Times New Roman" w:eastAsia="Times New Roman" w:hAnsi="Times New Roman" w:cs="Times New Roman"/>
          <w:bCs/>
          <w:color w:val="000000"/>
          <w:sz w:val="24"/>
          <w:szCs w:val="48"/>
          <w:lang w:val="sr-Cyrl-RS"/>
        </w:rPr>
        <w:t>Jedna od zamerki učitelja i nastavnika tiče se korišćenja elektronskog dodatka udžbeniku. Plan udžbenika predviđa da se deo sadržaja odobrenih udžbenika prenese i u ovaj moderni vid učenja. Kako kažu kritičari ovakvog rešenja, nemaju svi učenici i škole tehničke i materijalne mogućnosti za korišćenje ovog nastavnog sredstva.– Svaka škola ima računare, a Ministarstvo prosvete je spremno da deo sredstava od besplatnih udžbenika uloži u to da svako dete dobije tablet – odgovaraju nadležni u Ministarstvu prosvete.</w:t>
      </w:r>
    </w:p>
    <w:p w:rsidR="003400A5" w:rsidRDefault="003400A5" w:rsidP="003400A5">
      <w:pPr>
        <w:spacing w:after="0" w:line="240" w:lineRule="auto"/>
        <w:jc w:val="both"/>
        <w:rPr>
          <w:rFonts w:ascii="Times New Roman" w:eastAsia="Times New Roman" w:hAnsi="Times New Roman" w:cs="Times New Roman"/>
          <w:bCs/>
          <w:color w:val="000000"/>
          <w:sz w:val="24"/>
          <w:szCs w:val="48"/>
          <w:lang w:val="en-US"/>
        </w:rPr>
      </w:pPr>
    </w:p>
    <w:p w:rsidR="00E70622" w:rsidRPr="004204D4" w:rsidRDefault="004204D4" w:rsidP="00E70622">
      <w:pPr>
        <w:spacing w:after="0" w:line="240" w:lineRule="auto"/>
        <w:jc w:val="center"/>
        <w:rPr>
          <w:rFonts w:ascii="Times New Roman" w:eastAsia="Times New Roman" w:hAnsi="Times New Roman" w:cs="Times New Roman"/>
          <w:b/>
          <w:bCs/>
          <w:color w:val="0000CC"/>
          <w:sz w:val="28"/>
          <w:szCs w:val="48"/>
          <w:lang w:val="en-US"/>
        </w:rPr>
      </w:pPr>
      <w:r w:rsidRPr="004204D4">
        <w:rPr>
          <w:rFonts w:ascii="Times New Roman" w:eastAsia="Times New Roman" w:hAnsi="Times New Roman" w:cs="Times New Roman"/>
          <w:b/>
          <w:bCs/>
          <w:color w:val="0000CC"/>
          <w:sz w:val="28"/>
          <w:szCs w:val="48"/>
          <w:lang w:val="en-US"/>
        </w:rPr>
        <w:t>Subotica</w:t>
      </w:r>
      <w:r w:rsidR="00E70622" w:rsidRPr="004204D4">
        <w:rPr>
          <w:rFonts w:ascii="Times New Roman" w:eastAsia="Times New Roman" w:hAnsi="Times New Roman" w:cs="Times New Roman"/>
          <w:b/>
          <w:bCs/>
          <w:color w:val="0000CC"/>
          <w:sz w:val="28"/>
          <w:szCs w:val="48"/>
          <w:lang w:val="en-US"/>
        </w:rPr>
        <w:t xml:space="preserve">: </w:t>
      </w:r>
      <w:r>
        <w:rPr>
          <w:rFonts w:ascii="Times New Roman" w:eastAsia="Times New Roman" w:hAnsi="Times New Roman" w:cs="Times New Roman"/>
          <w:b/>
          <w:bCs/>
          <w:color w:val="0000CC"/>
          <w:sz w:val="28"/>
          <w:szCs w:val="48"/>
          <w:lang w:val="en-US"/>
        </w:rPr>
        <w:t>Obuka</w:t>
      </w:r>
      <w:r w:rsidR="00E70622" w:rsidRPr="004204D4">
        <w:rPr>
          <w:rFonts w:ascii="Times New Roman" w:eastAsia="Times New Roman" w:hAnsi="Times New Roman" w:cs="Times New Roman"/>
          <w:b/>
          <w:bCs/>
          <w:color w:val="0000CC"/>
          <w:sz w:val="28"/>
          <w:szCs w:val="48"/>
          <w:lang w:val="en-US"/>
        </w:rPr>
        <w:t xml:space="preserve"> "Volonterizam i aktivno učešće mladih"</w:t>
      </w:r>
    </w:p>
    <w:p w:rsidR="00E70622" w:rsidRDefault="00E70622" w:rsidP="00E70622">
      <w:pPr>
        <w:spacing w:after="0" w:line="240" w:lineRule="auto"/>
        <w:jc w:val="both"/>
        <w:rPr>
          <w:rFonts w:ascii="Times New Roman" w:eastAsia="Times New Roman" w:hAnsi="Times New Roman" w:cs="Times New Roman"/>
          <w:b/>
          <w:bCs/>
          <w:color w:val="000000"/>
          <w:sz w:val="24"/>
          <w:szCs w:val="48"/>
          <w:lang w:val="en-US"/>
        </w:rPr>
      </w:pPr>
    </w:p>
    <w:p w:rsidR="004204D4" w:rsidRDefault="00E70622" w:rsidP="00E70622">
      <w:pPr>
        <w:spacing w:after="0" w:line="240" w:lineRule="auto"/>
        <w:jc w:val="both"/>
        <w:rPr>
          <w:rFonts w:ascii="Times New Roman" w:eastAsia="Times New Roman" w:hAnsi="Times New Roman" w:cs="Times New Roman"/>
          <w:bCs/>
          <w:color w:val="000000"/>
          <w:sz w:val="24"/>
          <w:szCs w:val="48"/>
          <w:lang w:val="en-US"/>
        </w:rPr>
      </w:pPr>
      <w:r w:rsidRPr="004204D4">
        <w:rPr>
          <w:rFonts w:ascii="Times New Roman" w:eastAsia="Times New Roman" w:hAnsi="Times New Roman" w:cs="Times New Roman"/>
          <w:bCs/>
          <w:color w:val="000000"/>
          <w:sz w:val="24"/>
          <w:szCs w:val="48"/>
          <w:lang w:eastAsia="sr-Latn-RS"/>
        </w:rPr>
        <w:drawing>
          <wp:anchor distT="0" distB="0" distL="114300" distR="114300" simplePos="0" relativeHeight="251674624" behindDoc="0" locked="0" layoutInCell="1" allowOverlap="1" wp14:anchorId="696079C1" wp14:editId="352BD182">
            <wp:simplePos x="0" y="0"/>
            <wp:positionH relativeFrom="column">
              <wp:posOffset>3486150</wp:posOffset>
            </wp:positionH>
            <wp:positionV relativeFrom="paragraph">
              <wp:posOffset>381635</wp:posOffset>
            </wp:positionV>
            <wp:extent cx="2400300" cy="1200150"/>
            <wp:effectExtent l="0" t="0" r="0" b="0"/>
            <wp:wrapSquare wrapText="bothSides"/>
            <wp:docPr id="15" name="Picture 15" descr="kzm subotica 2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zm subotica 2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004204D4">
        <w:rPr>
          <w:rFonts w:ascii="Times New Roman" w:eastAsia="Times New Roman" w:hAnsi="Times New Roman" w:cs="Times New Roman"/>
          <w:bCs/>
          <w:color w:val="000000"/>
          <w:sz w:val="24"/>
          <w:szCs w:val="48"/>
          <w:lang w:val="en-US"/>
        </w:rPr>
        <w:tab/>
      </w:r>
      <w:r w:rsidRPr="004204D4">
        <w:rPr>
          <w:rFonts w:ascii="Times New Roman" w:eastAsia="Times New Roman" w:hAnsi="Times New Roman" w:cs="Times New Roman"/>
          <w:bCs/>
          <w:color w:val="000000"/>
          <w:sz w:val="24"/>
          <w:szCs w:val="48"/>
          <w:lang w:val="en-US"/>
        </w:rPr>
        <w:t>Kancelarija za mlade grada Subotice otvorila je poziv za učešće na obuci koja za temu ima aktivno učešće i volonterizam mladih. Program će se realizovati tokom decembra i januara, a prijave su otvorene do 14. decembra.</w:t>
      </w:r>
      <w:r w:rsidR="004204D4">
        <w:rPr>
          <w:rFonts w:ascii="Times New Roman" w:eastAsia="Times New Roman" w:hAnsi="Times New Roman" w:cs="Times New Roman"/>
          <w:bCs/>
          <w:color w:val="000000"/>
          <w:sz w:val="24"/>
          <w:szCs w:val="48"/>
          <w:lang w:val="en-US"/>
        </w:rPr>
        <w:t xml:space="preserve"> </w:t>
      </w:r>
      <w:r w:rsidRPr="00E70622">
        <w:rPr>
          <w:rFonts w:ascii="Times New Roman" w:eastAsia="Times New Roman" w:hAnsi="Times New Roman" w:cs="Times New Roman"/>
          <w:bCs/>
          <w:color w:val="000000"/>
          <w:sz w:val="24"/>
          <w:szCs w:val="48"/>
          <w:lang w:val="en-US"/>
        </w:rPr>
        <w:t>Obuka je namenjena mladima od 15 do 25 godina, iz Subotice i okoline, koji žele da postanu aktivni u svojoj zajednici.</w:t>
      </w:r>
      <w:r w:rsidR="004204D4">
        <w:rPr>
          <w:rFonts w:ascii="Times New Roman" w:eastAsia="Times New Roman" w:hAnsi="Times New Roman" w:cs="Times New Roman"/>
          <w:bCs/>
          <w:color w:val="000000"/>
          <w:sz w:val="24"/>
          <w:szCs w:val="48"/>
          <w:lang w:val="en-US"/>
        </w:rPr>
        <w:t xml:space="preserve"> </w:t>
      </w:r>
      <w:r w:rsidRPr="00E70622">
        <w:rPr>
          <w:rFonts w:ascii="Times New Roman" w:eastAsia="Times New Roman" w:hAnsi="Times New Roman" w:cs="Times New Roman"/>
          <w:bCs/>
          <w:color w:val="000000"/>
          <w:sz w:val="24"/>
          <w:szCs w:val="48"/>
          <w:lang w:val="en-US"/>
        </w:rPr>
        <w:t>Na radionicama će biti obrađene teme: "Zajednica i ja" (istraživanje lične uloge u zajednici i njenom razvoju), "Uspešna komunikacija" (timska komunikacija, vođenje sastanaka, upravljanje prosecima donošenja odluka), "Aktivizam i volonterizam" (na koje sve načine mladi mogu da iskuse aktivno učešće, prava i obaveze volontera, promocija volonterizma), "Planiranje i pisanje projekata".</w:t>
      </w:r>
    </w:p>
    <w:p w:rsidR="00E70622" w:rsidRDefault="004204D4" w:rsidP="00E70622">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00E70622" w:rsidRPr="00E70622">
        <w:rPr>
          <w:rFonts w:ascii="Times New Roman" w:eastAsia="Times New Roman" w:hAnsi="Times New Roman" w:cs="Times New Roman"/>
          <w:bCs/>
          <w:color w:val="000000"/>
          <w:sz w:val="24"/>
          <w:szCs w:val="48"/>
          <w:lang w:val="en-US"/>
        </w:rPr>
        <w:t>Učesnici i učesnice obuke će u toku programa, uz podršku voditelja, organizovati akcije, aktivnosti i/ili radionice vršnjačkog tipa za mlade.</w:t>
      </w:r>
      <w:r>
        <w:rPr>
          <w:rFonts w:ascii="Times New Roman" w:eastAsia="Times New Roman" w:hAnsi="Times New Roman" w:cs="Times New Roman"/>
          <w:bCs/>
          <w:color w:val="000000"/>
          <w:sz w:val="24"/>
          <w:szCs w:val="48"/>
          <w:lang w:val="en-US"/>
        </w:rPr>
        <w:t xml:space="preserve"> </w:t>
      </w:r>
      <w:r w:rsidR="00E70622" w:rsidRPr="00E70622">
        <w:rPr>
          <w:rFonts w:ascii="Times New Roman" w:eastAsia="Times New Roman" w:hAnsi="Times New Roman" w:cs="Times New Roman"/>
          <w:bCs/>
          <w:color w:val="000000"/>
          <w:sz w:val="24"/>
          <w:szCs w:val="48"/>
          <w:lang w:val="en-US"/>
        </w:rPr>
        <w:t>Obuka će trajati tokom decembra i januara, a prva radionica će se održati 17. decembra od 18 do 20 časova, u prostorijama Kancelarije za mlade grada Subotice.</w:t>
      </w:r>
      <w:r w:rsidR="00E70622">
        <w:rPr>
          <w:rFonts w:ascii="Times New Roman" w:eastAsia="Times New Roman" w:hAnsi="Times New Roman" w:cs="Times New Roman"/>
          <w:bCs/>
          <w:color w:val="000000"/>
          <w:sz w:val="24"/>
          <w:szCs w:val="48"/>
          <w:lang w:val="en-US"/>
        </w:rPr>
        <w:t xml:space="preserve"> </w:t>
      </w:r>
      <w:r w:rsidR="00E70622" w:rsidRPr="00E70622">
        <w:rPr>
          <w:rFonts w:ascii="Times New Roman" w:eastAsia="Times New Roman" w:hAnsi="Times New Roman" w:cs="Times New Roman"/>
          <w:bCs/>
          <w:color w:val="000000"/>
          <w:sz w:val="24"/>
          <w:szCs w:val="48"/>
          <w:lang w:val="en-US"/>
        </w:rPr>
        <w:t>Krajnji rok za prijavu je 14. decembar.</w:t>
      </w:r>
      <w:r>
        <w:rPr>
          <w:rFonts w:ascii="Times New Roman" w:eastAsia="Times New Roman" w:hAnsi="Times New Roman" w:cs="Times New Roman"/>
          <w:bCs/>
          <w:color w:val="000000"/>
          <w:sz w:val="24"/>
          <w:szCs w:val="48"/>
          <w:lang w:val="en-US"/>
        </w:rPr>
        <w:t xml:space="preserve"> </w:t>
      </w:r>
      <w:r w:rsidR="00E70622" w:rsidRPr="00E70622">
        <w:rPr>
          <w:rFonts w:ascii="Times New Roman" w:eastAsia="Times New Roman" w:hAnsi="Times New Roman" w:cs="Times New Roman"/>
          <w:bCs/>
          <w:color w:val="000000"/>
          <w:sz w:val="24"/>
          <w:szCs w:val="48"/>
          <w:lang w:val="en-US"/>
        </w:rPr>
        <w:t xml:space="preserve">Dodatne informacije mogu se dobiti putem mejla </w:t>
      </w:r>
      <w:hyperlink r:id="rId20" w:history="1">
        <w:r w:rsidR="00E70622" w:rsidRPr="000D3438">
          <w:rPr>
            <w:rStyle w:val="Hyperlink"/>
            <w:rFonts w:ascii="Times New Roman" w:eastAsia="Times New Roman" w:hAnsi="Times New Roman" w:cs="Times New Roman"/>
            <w:bCs/>
            <w:sz w:val="24"/>
            <w:szCs w:val="48"/>
            <w:lang w:val="en-US"/>
          </w:rPr>
          <w:t>office@kzm.subotica.rs</w:t>
        </w:r>
      </w:hyperlink>
      <w:r w:rsidR="00E70622" w:rsidRPr="00E70622">
        <w:rPr>
          <w:rFonts w:ascii="Times New Roman" w:eastAsia="Times New Roman" w:hAnsi="Times New Roman" w:cs="Times New Roman"/>
          <w:bCs/>
          <w:color w:val="000000"/>
          <w:sz w:val="24"/>
          <w:szCs w:val="48"/>
          <w:lang w:val="en-US"/>
        </w:rPr>
        <w:t xml:space="preserve"> ili telefonom na broj 024 558 384.</w:t>
      </w:r>
    </w:p>
    <w:p w:rsidR="004204D4" w:rsidRPr="00E70622" w:rsidRDefault="004204D4" w:rsidP="00E70622">
      <w:pPr>
        <w:spacing w:after="0" w:line="240" w:lineRule="auto"/>
        <w:jc w:val="both"/>
        <w:rPr>
          <w:rFonts w:ascii="Times New Roman" w:eastAsia="Times New Roman" w:hAnsi="Times New Roman" w:cs="Times New Roman"/>
          <w:bCs/>
          <w:color w:val="000000"/>
          <w:sz w:val="24"/>
          <w:szCs w:val="48"/>
          <w:lang w:val="en-US"/>
        </w:rPr>
      </w:pPr>
    </w:p>
    <w:p w:rsidR="004204D4" w:rsidRPr="004204D4" w:rsidRDefault="004204D4" w:rsidP="004204D4">
      <w:pPr>
        <w:spacing w:after="0" w:line="240" w:lineRule="auto"/>
        <w:jc w:val="center"/>
        <w:rPr>
          <w:rFonts w:ascii="Times New Roman" w:eastAsia="Times New Roman" w:hAnsi="Times New Roman" w:cs="Times New Roman"/>
          <w:b/>
          <w:bCs/>
          <w:color w:val="0000CC"/>
          <w:sz w:val="28"/>
          <w:szCs w:val="48"/>
          <w:lang w:val="en-US"/>
        </w:rPr>
      </w:pPr>
      <w:r w:rsidRPr="004204D4">
        <w:rPr>
          <w:rFonts w:ascii="Times New Roman" w:eastAsia="Times New Roman" w:hAnsi="Times New Roman" w:cs="Times New Roman"/>
          <w:b/>
          <w:bCs/>
          <w:color w:val="0000CC"/>
          <w:sz w:val="28"/>
          <w:szCs w:val="48"/>
          <w:lang w:val="en-US"/>
        </w:rPr>
        <w:t>Miša Stojiljković: Roditeljstvo se uči</w:t>
      </w:r>
    </w:p>
    <w:p w:rsidR="004204D4" w:rsidRDefault="004204D4" w:rsidP="004204D4">
      <w:pPr>
        <w:spacing w:after="0" w:line="240" w:lineRule="auto"/>
        <w:jc w:val="both"/>
        <w:rPr>
          <w:rFonts w:ascii="Times New Roman" w:eastAsia="Times New Roman" w:hAnsi="Times New Roman" w:cs="Times New Roman"/>
          <w:bCs/>
          <w:color w:val="000000"/>
          <w:sz w:val="24"/>
          <w:szCs w:val="48"/>
          <w:lang w:val="en-US"/>
        </w:rPr>
      </w:pPr>
    </w:p>
    <w:p w:rsidR="00E70622" w:rsidRDefault="004204D4" w:rsidP="004204D4">
      <w:pPr>
        <w:spacing w:after="0" w:line="240" w:lineRule="auto"/>
        <w:jc w:val="both"/>
        <w:rPr>
          <w:rStyle w:val="Hyperlink"/>
          <w:rFonts w:ascii="Times New Roman" w:eastAsia="Times New Roman" w:hAnsi="Times New Roman" w:cs="Times New Roman"/>
          <w:bCs/>
          <w:sz w:val="24"/>
          <w:szCs w:val="48"/>
          <w:lang w:val="en-US"/>
        </w:rPr>
      </w:pPr>
      <w:r>
        <w:rPr>
          <w:rFonts w:ascii="Times New Roman" w:eastAsia="Times New Roman" w:hAnsi="Times New Roman" w:cs="Times New Roman"/>
          <w:bCs/>
          <w:color w:val="000000"/>
          <w:sz w:val="24"/>
          <w:szCs w:val="48"/>
          <w:lang w:val="en-US"/>
        </w:rPr>
        <w:tab/>
      </w:r>
      <w:r w:rsidRPr="0095598C">
        <w:rPr>
          <w:rFonts w:ascii="Times New Roman" w:eastAsia="Times New Roman" w:hAnsi="Times New Roman" w:cs="Times New Roman"/>
          <w:bCs/>
          <w:color w:val="000000"/>
          <w:sz w:val="24"/>
          <w:szCs w:val="48"/>
          <w:lang w:val="en-US"/>
        </w:rPr>
        <w:t>Roditeljstvo je veština koja se uči, deca te menjaju, i moraš da se potrudiš da upoznaš sebe još bolje, kako bi obavio svoju ulogu, rekao je u Novom danu novinar Miša Stojiljković, autor emisije "Tata, ti si lud". On je preneo da se u svetu sve više tate podstiču da ostanu kod kuće sa decom i da je u Švedskoj napr. porodiljsko za očeve 6 meseci.</w:t>
      </w:r>
      <w:r w:rsidRPr="0095598C">
        <w:t xml:space="preserve"> </w:t>
      </w:r>
      <w:hyperlink r:id="rId21" w:history="1">
        <w:r w:rsidRPr="004E6B3B">
          <w:rPr>
            <w:rStyle w:val="Hyperlink"/>
            <w:rFonts w:ascii="Times New Roman" w:eastAsia="Times New Roman" w:hAnsi="Times New Roman" w:cs="Times New Roman"/>
            <w:bCs/>
            <w:sz w:val="24"/>
            <w:szCs w:val="48"/>
            <w:lang w:val="en-US"/>
          </w:rPr>
          <w:t>http://rs.n1info.com/a115097/Video/Misa-Stojiljkovic-o-ulozi-oceva-Roditeljstvo-se-uci.html</w:t>
        </w:r>
      </w:hyperlink>
    </w:p>
    <w:p w:rsidR="004204D4" w:rsidRPr="003400A5" w:rsidRDefault="004204D4" w:rsidP="004204D4">
      <w:pPr>
        <w:spacing w:after="0" w:line="240" w:lineRule="auto"/>
        <w:jc w:val="both"/>
        <w:rPr>
          <w:rFonts w:ascii="Times New Roman" w:eastAsia="Times New Roman" w:hAnsi="Times New Roman" w:cs="Times New Roman"/>
          <w:bCs/>
          <w:color w:val="000000"/>
          <w:sz w:val="24"/>
          <w:szCs w:val="48"/>
          <w:lang w:val="en-US"/>
        </w:rPr>
      </w:pPr>
    </w:p>
    <w:p w:rsidR="00E70622" w:rsidRPr="004204D4" w:rsidRDefault="00E70622" w:rsidP="00E70622">
      <w:pPr>
        <w:spacing w:after="0" w:line="240" w:lineRule="auto"/>
        <w:jc w:val="center"/>
        <w:rPr>
          <w:rFonts w:ascii="Times New Roman" w:eastAsia="Times New Roman" w:hAnsi="Times New Roman" w:cs="Times New Roman"/>
          <w:b/>
          <w:bCs/>
          <w:color w:val="0000CC"/>
          <w:sz w:val="28"/>
          <w:szCs w:val="48"/>
          <w:lang w:val="en-US"/>
        </w:rPr>
      </w:pPr>
      <w:r w:rsidRPr="004204D4">
        <w:rPr>
          <w:rFonts w:ascii="Times New Roman" w:eastAsia="Times New Roman" w:hAnsi="Times New Roman" w:cs="Times New Roman"/>
          <w:b/>
          <w:bCs/>
          <w:color w:val="0000CC"/>
          <w:sz w:val="28"/>
          <w:szCs w:val="48"/>
          <w:lang w:val="en-US"/>
        </w:rPr>
        <w:t>Simfonijski orkestar Akademije umetnosti u Sinagogi</w:t>
      </w:r>
    </w:p>
    <w:p w:rsidR="00E70622" w:rsidRDefault="00E70622" w:rsidP="00E70622">
      <w:pPr>
        <w:spacing w:after="0" w:line="240" w:lineRule="auto"/>
        <w:jc w:val="both"/>
        <w:rPr>
          <w:rFonts w:ascii="Times New Roman" w:eastAsia="Times New Roman" w:hAnsi="Times New Roman" w:cs="Times New Roman"/>
          <w:bCs/>
          <w:color w:val="000000"/>
          <w:sz w:val="24"/>
          <w:szCs w:val="48"/>
          <w:lang w:val="en-US"/>
        </w:rPr>
      </w:pPr>
    </w:p>
    <w:p w:rsidR="00E70622" w:rsidRPr="00E70622" w:rsidRDefault="004204D4" w:rsidP="00E70622">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00E70622" w:rsidRPr="00E70622">
        <w:rPr>
          <w:rFonts w:ascii="Times New Roman" w:eastAsia="Times New Roman" w:hAnsi="Times New Roman" w:cs="Times New Roman"/>
          <w:bCs/>
          <w:color w:val="000000"/>
          <w:sz w:val="24"/>
          <w:szCs w:val="48"/>
          <w:lang w:val="en-US"/>
        </w:rPr>
        <w:t xml:space="preserve">U novosadskoj Sinagogi </w:t>
      </w:r>
      <w:r w:rsidR="00E70622">
        <w:rPr>
          <w:rFonts w:ascii="Times New Roman" w:eastAsia="Times New Roman" w:hAnsi="Times New Roman" w:cs="Times New Roman"/>
          <w:bCs/>
          <w:color w:val="000000"/>
          <w:sz w:val="24"/>
          <w:szCs w:val="48"/>
          <w:lang w:val="en-US"/>
        </w:rPr>
        <w:t>u utorak uveče u 20 časova koncert je održan</w:t>
      </w:r>
      <w:r w:rsidR="00E70622" w:rsidRPr="00E70622">
        <w:rPr>
          <w:rFonts w:ascii="Times New Roman" w:eastAsia="Times New Roman" w:hAnsi="Times New Roman" w:cs="Times New Roman"/>
          <w:bCs/>
          <w:color w:val="000000"/>
          <w:sz w:val="24"/>
          <w:szCs w:val="48"/>
          <w:lang w:val="en-US"/>
        </w:rPr>
        <w:t xml:space="preserve"> Simfonijski orkestar Akademije umetnosti Univerziteta u Novom Sadu. Ulaz je </w:t>
      </w:r>
      <w:r w:rsidR="00E70622">
        <w:rPr>
          <w:rFonts w:ascii="Times New Roman" w:eastAsia="Times New Roman" w:hAnsi="Times New Roman" w:cs="Times New Roman"/>
          <w:bCs/>
          <w:color w:val="000000"/>
          <w:sz w:val="24"/>
          <w:szCs w:val="48"/>
          <w:lang w:val="en-US"/>
        </w:rPr>
        <w:t xml:space="preserve">bio </w:t>
      </w:r>
      <w:r w:rsidR="00E70622" w:rsidRPr="00E70622">
        <w:rPr>
          <w:rFonts w:ascii="Times New Roman" w:eastAsia="Times New Roman" w:hAnsi="Times New Roman" w:cs="Times New Roman"/>
          <w:bCs/>
          <w:color w:val="000000"/>
          <w:sz w:val="24"/>
          <w:szCs w:val="48"/>
          <w:lang w:val="en-US"/>
        </w:rPr>
        <w:t>slobodan.</w:t>
      </w:r>
      <w:r w:rsidR="00E70622">
        <w:rPr>
          <w:rFonts w:ascii="Times New Roman" w:eastAsia="Times New Roman" w:hAnsi="Times New Roman" w:cs="Times New Roman"/>
          <w:bCs/>
          <w:color w:val="000000"/>
          <w:sz w:val="24"/>
          <w:szCs w:val="48"/>
          <w:lang w:val="en-US"/>
        </w:rPr>
        <w:t xml:space="preserve"> Dirigent je bio </w:t>
      </w:r>
      <w:r w:rsidR="00E70622" w:rsidRPr="00E70622">
        <w:rPr>
          <w:rFonts w:ascii="Times New Roman" w:eastAsia="Times New Roman" w:hAnsi="Times New Roman" w:cs="Times New Roman"/>
          <w:bCs/>
          <w:color w:val="000000"/>
          <w:sz w:val="24"/>
          <w:szCs w:val="48"/>
          <w:lang w:val="en-US"/>
        </w:rPr>
        <w:t>Andrej Bursać, a ka</w:t>
      </w:r>
      <w:r w:rsidR="00E70622">
        <w:rPr>
          <w:rFonts w:ascii="Times New Roman" w:eastAsia="Times New Roman" w:hAnsi="Times New Roman" w:cs="Times New Roman"/>
          <w:bCs/>
          <w:color w:val="000000"/>
          <w:sz w:val="24"/>
          <w:szCs w:val="48"/>
          <w:lang w:val="en-US"/>
        </w:rPr>
        <w:t>o solista nastupio j</w:t>
      </w:r>
      <w:r w:rsidR="00E70622" w:rsidRPr="00E70622">
        <w:rPr>
          <w:rFonts w:ascii="Times New Roman" w:eastAsia="Times New Roman" w:hAnsi="Times New Roman" w:cs="Times New Roman"/>
          <w:bCs/>
          <w:color w:val="000000"/>
          <w:sz w:val="24"/>
          <w:szCs w:val="48"/>
          <w:lang w:val="en-US"/>
        </w:rPr>
        <w:t>e Nenad Marković, truba.</w:t>
      </w:r>
      <w:r w:rsidR="00E70622">
        <w:rPr>
          <w:rFonts w:ascii="Times New Roman" w:eastAsia="Times New Roman" w:hAnsi="Times New Roman" w:cs="Times New Roman"/>
          <w:bCs/>
          <w:color w:val="000000"/>
          <w:sz w:val="24"/>
          <w:szCs w:val="48"/>
          <w:lang w:val="en-US"/>
        </w:rPr>
        <w:t xml:space="preserve"> </w:t>
      </w:r>
      <w:r w:rsidR="00E70622" w:rsidRPr="00E70622">
        <w:rPr>
          <w:rFonts w:ascii="Times New Roman" w:eastAsia="Times New Roman" w:hAnsi="Times New Roman" w:cs="Times New Roman"/>
          <w:bCs/>
          <w:color w:val="000000"/>
          <w:sz w:val="24"/>
          <w:szCs w:val="48"/>
          <w:lang w:val="en-US"/>
        </w:rPr>
        <w:t xml:space="preserve">Realizaciju koncerta podržao je </w:t>
      </w:r>
      <w:r w:rsidR="00E70622" w:rsidRPr="00E70622">
        <w:rPr>
          <w:rFonts w:ascii="Times New Roman" w:eastAsia="Times New Roman" w:hAnsi="Times New Roman" w:cs="Times New Roman"/>
          <w:bCs/>
          <w:color w:val="000000"/>
          <w:sz w:val="24"/>
          <w:szCs w:val="48"/>
          <w:lang w:val="en-US"/>
        </w:rPr>
        <w:lastRenderedPageBreak/>
        <w:t>Pokrajinski sekretarijat za kulturu i javno informisanje AP Vojvodine</w:t>
      </w:r>
      <w:r w:rsidR="00E70622">
        <w:rPr>
          <w:rFonts w:ascii="Times New Roman" w:eastAsia="Times New Roman" w:hAnsi="Times New Roman" w:cs="Times New Roman"/>
          <w:bCs/>
          <w:color w:val="000000"/>
          <w:sz w:val="24"/>
          <w:szCs w:val="48"/>
          <w:lang w:val="en-US"/>
        </w:rPr>
        <w:t xml:space="preserve">. Kao </w:t>
      </w:r>
      <w:r w:rsidR="00E70622" w:rsidRPr="00E70622">
        <w:rPr>
          <w:rFonts w:ascii="Times New Roman" w:eastAsia="Times New Roman" w:hAnsi="Times New Roman" w:cs="Times New Roman"/>
          <w:bCs/>
          <w:color w:val="000000"/>
          <w:sz w:val="24"/>
          <w:szCs w:val="48"/>
          <w:lang w:val="en-US"/>
        </w:rPr>
        <w:t>Prija</w:t>
      </w:r>
      <w:r w:rsidR="00E70622">
        <w:rPr>
          <w:rFonts w:ascii="Times New Roman" w:eastAsia="Times New Roman" w:hAnsi="Times New Roman" w:cs="Times New Roman"/>
          <w:bCs/>
          <w:color w:val="000000"/>
          <w:sz w:val="24"/>
          <w:szCs w:val="48"/>
          <w:lang w:val="en-US"/>
        </w:rPr>
        <w:t xml:space="preserve">telji koncerta potpisani su </w:t>
      </w:r>
      <w:r w:rsidR="00E70622" w:rsidRPr="00E70622">
        <w:rPr>
          <w:rFonts w:ascii="Times New Roman" w:eastAsia="Times New Roman" w:hAnsi="Times New Roman" w:cs="Times New Roman"/>
          <w:bCs/>
          <w:color w:val="000000"/>
          <w:sz w:val="24"/>
          <w:szCs w:val="48"/>
          <w:lang w:val="en-US"/>
        </w:rPr>
        <w:t xml:space="preserve"> Srpsko narodno pozorište i Muzička omladina Novog Sada.</w:t>
      </w: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en-US"/>
        </w:rPr>
      </w:pPr>
    </w:p>
    <w:p w:rsidR="003400A5" w:rsidRPr="004204D4" w:rsidRDefault="003400A5" w:rsidP="003400A5">
      <w:pPr>
        <w:spacing w:after="0" w:line="240" w:lineRule="auto"/>
        <w:jc w:val="center"/>
        <w:rPr>
          <w:rFonts w:ascii="Times New Roman" w:eastAsia="Times New Roman" w:hAnsi="Times New Roman" w:cs="Times New Roman"/>
          <w:b/>
          <w:bCs/>
          <w:color w:val="0000CC"/>
          <w:sz w:val="28"/>
          <w:szCs w:val="48"/>
          <w:lang w:val="en-US"/>
        </w:rPr>
      </w:pPr>
      <w:r w:rsidRPr="004204D4">
        <w:rPr>
          <w:rFonts w:ascii="Times New Roman" w:eastAsia="Times New Roman" w:hAnsi="Times New Roman" w:cs="Times New Roman"/>
          <w:b/>
          <w:bCs/>
          <w:color w:val="0000CC"/>
          <w:sz w:val="28"/>
          <w:szCs w:val="48"/>
          <w:lang w:val="en-US"/>
        </w:rPr>
        <w:t>Osmesima ulepšali dan</w:t>
      </w: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en-US"/>
        </w:rPr>
      </w:pPr>
    </w:p>
    <w:p w:rsidR="003400A5" w:rsidRDefault="003400A5" w:rsidP="003400A5">
      <w:pPr>
        <w:spacing w:after="0" w:line="240" w:lineRule="auto"/>
        <w:jc w:val="both"/>
        <w:rPr>
          <w:rFonts w:ascii="Times New Roman" w:eastAsia="Times New Roman" w:hAnsi="Times New Roman" w:cs="Times New Roman"/>
          <w:bCs/>
          <w:color w:val="000000"/>
          <w:sz w:val="24"/>
          <w:szCs w:val="48"/>
          <w:lang w:val="en-US"/>
        </w:rPr>
      </w:pPr>
      <w:r w:rsidRPr="003400A5">
        <w:rPr>
          <w:rFonts w:ascii="Times New Roman" w:eastAsia="Times New Roman" w:hAnsi="Times New Roman" w:cs="Times New Roman"/>
          <w:bCs/>
          <w:color w:val="000000"/>
          <w:sz w:val="24"/>
          <w:szCs w:val="48"/>
          <w:lang w:eastAsia="sr-Latn-RS"/>
        </w:rPr>
        <w:drawing>
          <wp:anchor distT="0" distB="0" distL="114300" distR="114300" simplePos="0" relativeHeight="251665408" behindDoc="1" locked="0" layoutInCell="1" allowOverlap="1" wp14:anchorId="301C0276" wp14:editId="3D97404F">
            <wp:simplePos x="0" y="0"/>
            <wp:positionH relativeFrom="column">
              <wp:posOffset>3966210</wp:posOffset>
            </wp:positionH>
            <wp:positionV relativeFrom="paragraph">
              <wp:posOffset>214630</wp:posOffset>
            </wp:positionV>
            <wp:extent cx="1931035" cy="1152525"/>
            <wp:effectExtent l="0" t="0" r="0" b="9525"/>
            <wp:wrapTight wrapText="bothSides">
              <wp:wrapPolygon edited="0">
                <wp:start x="0" y="0"/>
                <wp:lineTo x="0" y="21421"/>
                <wp:lineTo x="21309" y="21421"/>
                <wp:lineTo x="21309" y="0"/>
                <wp:lineTo x="0" y="0"/>
              </wp:wrapPolygon>
            </wp:wrapTight>
            <wp:docPr id="14" name="Picture 14" descr=" Foto Darko Dozet">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Foto Darko Dozet">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3103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sz w:val="24"/>
          <w:szCs w:val="48"/>
          <w:lang w:val="en-US"/>
        </w:rPr>
        <w:tab/>
        <w:t xml:space="preserve">Dvadesetak </w:t>
      </w:r>
      <w:r w:rsidRPr="003400A5">
        <w:rPr>
          <w:rFonts w:ascii="Times New Roman" w:eastAsia="Times New Roman" w:hAnsi="Times New Roman" w:cs="Times New Roman"/>
          <w:bCs/>
          <w:color w:val="000000"/>
          <w:sz w:val="24"/>
          <w:szCs w:val="48"/>
          <w:lang w:val="en-US"/>
        </w:rPr>
        <w:t xml:space="preserve"> novosadskih fotografa, pojačanih sa nekoliko profesionalnih šminkera, bili su u nedelju, učesnici svetske akcije Help Portrait, održane u više od 70 zemalja. </w:t>
      </w:r>
      <w:r>
        <w:rPr>
          <w:rFonts w:ascii="Times New Roman" w:eastAsia="Times New Roman" w:hAnsi="Times New Roman" w:cs="Times New Roman"/>
          <w:bCs/>
          <w:color w:val="000000"/>
          <w:sz w:val="24"/>
          <w:szCs w:val="48"/>
          <w:lang w:val="en-US"/>
        </w:rPr>
        <w:t xml:space="preserve"> </w:t>
      </w:r>
      <w:r w:rsidRPr="003400A5">
        <w:rPr>
          <w:rFonts w:ascii="Times New Roman" w:eastAsia="Times New Roman" w:hAnsi="Times New Roman" w:cs="Times New Roman"/>
          <w:bCs/>
          <w:color w:val="000000"/>
          <w:sz w:val="24"/>
          <w:szCs w:val="48"/>
          <w:lang w:val="en-US"/>
        </w:rPr>
        <w:t>U kampanji, koju je organizovao Fotografski klub "Vojvodina", učestvovali su i profesori i studenti Akademije umetnosti i Više tehničke škole strukovnih studija. Snimljeno je nekoliko stotina portreta dece iz Dečjeg sela, u Sremskoj Kamenici, te i baka i deka u tri objekta Gerontološkog centara u Novom Sadu i Futogu. Krajnji cilj akcije bio je - izmamiti što više osmeha.</w:t>
      </w:r>
      <w:r>
        <w:rPr>
          <w:rFonts w:ascii="Times New Roman" w:eastAsia="Times New Roman" w:hAnsi="Times New Roman" w:cs="Times New Roman"/>
          <w:bCs/>
          <w:color w:val="000000"/>
          <w:sz w:val="24"/>
          <w:szCs w:val="48"/>
          <w:lang w:val="en-US"/>
        </w:rPr>
        <w:t xml:space="preserve">  </w:t>
      </w:r>
      <w:r w:rsidRPr="003400A5">
        <w:rPr>
          <w:rFonts w:ascii="Times New Roman" w:eastAsia="Times New Roman" w:hAnsi="Times New Roman" w:cs="Times New Roman"/>
          <w:bCs/>
          <w:color w:val="000000"/>
          <w:sz w:val="24"/>
          <w:szCs w:val="48"/>
          <w:lang w:val="en-US"/>
        </w:rPr>
        <w:t>- Nema veće sreće od osećaja kada usrećiš nekog - kaže Sibila Petenji Arbutina, profesor Više tehničke škole.</w:t>
      </w: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3400A5">
        <w:rPr>
          <w:rFonts w:ascii="Times New Roman" w:eastAsia="Times New Roman" w:hAnsi="Times New Roman" w:cs="Times New Roman"/>
          <w:bCs/>
          <w:color w:val="000000"/>
          <w:sz w:val="24"/>
          <w:szCs w:val="48"/>
          <w:lang w:val="en-US"/>
        </w:rPr>
        <w:t>Profesor akademije umetnosti, Željko Škrbić, ističe dvojak efekat akcije:</w:t>
      </w:r>
      <w:r>
        <w:rPr>
          <w:rFonts w:ascii="Times New Roman" w:eastAsia="Times New Roman" w:hAnsi="Times New Roman" w:cs="Times New Roman"/>
          <w:bCs/>
          <w:color w:val="000000"/>
          <w:sz w:val="24"/>
          <w:szCs w:val="48"/>
          <w:lang w:val="en-US"/>
        </w:rPr>
        <w:t xml:space="preserve"> </w:t>
      </w:r>
      <w:r w:rsidRPr="003400A5">
        <w:rPr>
          <w:rFonts w:ascii="Times New Roman" w:eastAsia="Times New Roman" w:hAnsi="Times New Roman" w:cs="Times New Roman"/>
          <w:bCs/>
          <w:color w:val="000000"/>
          <w:sz w:val="24"/>
          <w:szCs w:val="48"/>
          <w:lang w:val="en-US"/>
        </w:rPr>
        <w:t>- Osim što je sjajna praksa za naše studente, osećaj da smo nekome ulepšali bar jedan dan je fantastičan - kazao je Škrbić.</w:t>
      </w:r>
      <w:r>
        <w:rPr>
          <w:rFonts w:ascii="Times New Roman" w:eastAsia="Times New Roman" w:hAnsi="Times New Roman" w:cs="Times New Roman"/>
          <w:bCs/>
          <w:color w:val="000000"/>
          <w:sz w:val="24"/>
          <w:szCs w:val="48"/>
          <w:lang w:val="en-US"/>
        </w:rPr>
        <w:t xml:space="preserve"> </w:t>
      </w:r>
      <w:r w:rsidRPr="003400A5">
        <w:rPr>
          <w:rFonts w:ascii="Times New Roman" w:eastAsia="Times New Roman" w:hAnsi="Times New Roman" w:cs="Times New Roman"/>
          <w:bCs/>
          <w:color w:val="000000"/>
          <w:sz w:val="24"/>
          <w:szCs w:val="48"/>
          <w:lang w:val="en-US"/>
        </w:rPr>
        <w:t>Foto-reporter Darko Dozet, član FK Vojvodina, uz zahvalnost svim volonterima, a naročito Bošku Vukovu i laboratoriji "Foto star", najavljuje nastavak sličnih akcija.</w:t>
      </w:r>
    </w:p>
    <w:p w:rsidR="003400A5" w:rsidRDefault="003400A5" w:rsidP="003400A5">
      <w:pPr>
        <w:spacing w:after="0" w:line="240" w:lineRule="auto"/>
        <w:jc w:val="both"/>
        <w:rPr>
          <w:rFonts w:ascii="Times New Roman" w:eastAsia="Times New Roman" w:hAnsi="Times New Roman" w:cs="Times New Roman"/>
          <w:bCs/>
          <w:color w:val="000000"/>
          <w:sz w:val="24"/>
          <w:szCs w:val="48"/>
          <w:lang w:val="en-US"/>
        </w:rPr>
      </w:pPr>
    </w:p>
    <w:p w:rsidR="004016B1" w:rsidRPr="004204D4" w:rsidRDefault="004016B1" w:rsidP="004016B1">
      <w:pPr>
        <w:spacing w:after="0" w:line="240" w:lineRule="auto"/>
        <w:jc w:val="center"/>
        <w:rPr>
          <w:rFonts w:ascii="Times New Roman" w:eastAsia="Times New Roman" w:hAnsi="Times New Roman" w:cs="Times New Roman"/>
          <w:b/>
          <w:bCs/>
          <w:color w:val="0000CC"/>
          <w:sz w:val="28"/>
          <w:szCs w:val="48"/>
          <w:lang w:val="en-US"/>
        </w:rPr>
      </w:pPr>
      <w:r w:rsidRPr="004204D4">
        <w:rPr>
          <w:rFonts w:ascii="Times New Roman" w:eastAsia="Times New Roman" w:hAnsi="Times New Roman" w:cs="Times New Roman"/>
          <w:b/>
          <w:bCs/>
          <w:color w:val="0000CC"/>
          <w:sz w:val="28"/>
          <w:szCs w:val="48"/>
          <w:lang w:val="en-US"/>
        </w:rPr>
        <w:t>Festival nauke - četiri dana naučnih čuda i 28.000 posetilaca</w:t>
      </w:r>
    </w:p>
    <w:p w:rsidR="004016B1" w:rsidRDefault="004016B1" w:rsidP="004016B1">
      <w:pPr>
        <w:spacing w:after="0" w:line="240" w:lineRule="auto"/>
        <w:jc w:val="both"/>
        <w:rPr>
          <w:rFonts w:ascii="Times New Roman" w:eastAsia="Times New Roman" w:hAnsi="Times New Roman" w:cs="Times New Roman"/>
          <w:bCs/>
          <w:color w:val="000000"/>
          <w:sz w:val="24"/>
          <w:szCs w:val="48"/>
          <w:lang w:val="en-US"/>
        </w:rPr>
      </w:pPr>
    </w:p>
    <w:p w:rsidR="004016B1" w:rsidRPr="004016B1" w:rsidRDefault="004204D4" w:rsidP="004016B1">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004016B1" w:rsidRPr="004016B1">
        <w:rPr>
          <w:rFonts w:ascii="Times New Roman" w:eastAsia="Times New Roman" w:hAnsi="Times New Roman" w:cs="Times New Roman"/>
          <w:bCs/>
          <w:color w:val="000000"/>
          <w:sz w:val="24"/>
          <w:szCs w:val="48"/>
          <w:lang w:val="en-US"/>
        </w:rPr>
        <w:t>Više od 28.000 posetilaca prodefilovalo je devetim izdanjem Festivala nauke koje je od 3. do 6. decembra održano na Beogradskom sajmu.</w:t>
      </w:r>
      <w:r>
        <w:rPr>
          <w:rFonts w:ascii="Times New Roman" w:eastAsia="Times New Roman" w:hAnsi="Times New Roman" w:cs="Times New Roman"/>
          <w:bCs/>
          <w:color w:val="000000"/>
          <w:sz w:val="24"/>
          <w:szCs w:val="48"/>
          <w:lang w:val="en-US"/>
        </w:rPr>
        <w:t xml:space="preserve"> </w:t>
      </w:r>
      <w:r w:rsidR="004016B1" w:rsidRPr="004016B1">
        <w:rPr>
          <w:rFonts w:ascii="Times New Roman" w:eastAsia="Times New Roman" w:hAnsi="Times New Roman" w:cs="Times New Roman"/>
          <w:bCs/>
          <w:color w:val="000000"/>
          <w:sz w:val="24"/>
          <w:szCs w:val="48"/>
          <w:lang w:val="en-US"/>
        </w:rPr>
        <w:t>Pod kupolom Beogradskog sajma, tokom četiri dana Festivala, više od 20.000 učenika, iz 350 osnovnih i srednjih škola, uz pomoć nauke zabavljalo se zajedno sa 600 naučnih demonstratora i naučnika dokazujući da uz pomoć nauke čuda mogu biti svuda.</w:t>
      </w:r>
    </w:p>
    <w:p w:rsidR="004204D4" w:rsidRPr="004204D4" w:rsidRDefault="004204D4" w:rsidP="004204D4">
      <w:pPr>
        <w:spacing w:after="0" w:line="240" w:lineRule="auto"/>
        <w:jc w:val="center"/>
        <w:rPr>
          <w:rFonts w:ascii="Times New Roman" w:eastAsia="Times New Roman" w:hAnsi="Times New Roman" w:cs="Times New Roman"/>
          <w:b/>
          <w:bCs/>
          <w:color w:val="0000CC"/>
          <w:sz w:val="28"/>
          <w:szCs w:val="48"/>
          <w:lang w:val="en-US"/>
        </w:rPr>
      </w:pPr>
      <w:r w:rsidRPr="004204D4">
        <w:rPr>
          <w:rFonts w:ascii="Times New Roman" w:eastAsia="Times New Roman" w:hAnsi="Times New Roman" w:cs="Times New Roman"/>
          <w:b/>
          <w:bCs/>
          <w:color w:val="0000CC"/>
          <w:sz w:val="28"/>
          <w:szCs w:val="48"/>
          <w:lang w:val="en-US"/>
        </w:rPr>
        <w:t>Otvorena izložba o životu vladike Irineja Ćirića</w:t>
      </w:r>
    </w:p>
    <w:p w:rsidR="004204D4" w:rsidRDefault="004204D4" w:rsidP="004204D4">
      <w:pPr>
        <w:spacing w:after="0" w:line="240" w:lineRule="auto"/>
        <w:jc w:val="both"/>
        <w:rPr>
          <w:rFonts w:ascii="Times New Roman" w:eastAsia="Times New Roman" w:hAnsi="Times New Roman" w:cs="Times New Roman"/>
          <w:bCs/>
          <w:color w:val="000000"/>
          <w:sz w:val="24"/>
          <w:szCs w:val="48"/>
          <w:lang w:val="en-US"/>
        </w:rPr>
      </w:pPr>
    </w:p>
    <w:p w:rsidR="004204D4" w:rsidRDefault="004204D4" w:rsidP="004204D4">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E70622">
        <w:rPr>
          <w:rFonts w:ascii="Times New Roman" w:eastAsia="Times New Roman" w:hAnsi="Times New Roman" w:cs="Times New Roman"/>
          <w:bCs/>
          <w:color w:val="000000"/>
          <w:sz w:val="24"/>
          <w:szCs w:val="48"/>
          <w:lang w:val="en-US"/>
        </w:rPr>
        <w:t>Gradonačelnik Novog Sada Miloš Vučević prisustvovao je</w:t>
      </w:r>
      <w:r>
        <w:rPr>
          <w:rFonts w:ascii="Times New Roman" w:eastAsia="Times New Roman" w:hAnsi="Times New Roman" w:cs="Times New Roman"/>
          <w:bCs/>
          <w:color w:val="000000"/>
          <w:sz w:val="24"/>
          <w:szCs w:val="48"/>
          <w:lang w:val="en-US"/>
        </w:rPr>
        <w:t xml:space="preserve"> u ponedeljak</w:t>
      </w:r>
      <w:r w:rsidRPr="00E70622">
        <w:rPr>
          <w:rFonts w:ascii="Times New Roman" w:eastAsia="Times New Roman" w:hAnsi="Times New Roman" w:cs="Times New Roman"/>
          <w:bCs/>
          <w:color w:val="000000"/>
          <w:sz w:val="24"/>
          <w:szCs w:val="48"/>
          <w:lang w:val="en-US"/>
        </w:rPr>
        <w:t xml:space="preserve"> </w:t>
      </w:r>
      <w:r>
        <w:rPr>
          <w:rFonts w:ascii="Times New Roman" w:eastAsia="Times New Roman" w:hAnsi="Times New Roman" w:cs="Times New Roman"/>
          <w:bCs/>
          <w:color w:val="000000"/>
          <w:sz w:val="24"/>
          <w:szCs w:val="48"/>
          <w:lang w:val="en-US"/>
        </w:rPr>
        <w:t>uveče</w:t>
      </w:r>
      <w:r w:rsidRPr="00E70622">
        <w:rPr>
          <w:rFonts w:ascii="Times New Roman" w:eastAsia="Times New Roman" w:hAnsi="Times New Roman" w:cs="Times New Roman"/>
          <w:bCs/>
          <w:color w:val="000000"/>
          <w:sz w:val="24"/>
          <w:szCs w:val="48"/>
          <w:lang w:val="en-US"/>
        </w:rPr>
        <w:t xml:space="preserve"> u Kulturnom centru Grada Novog Sada otvaranju izložbe o episkopu Irineju Ćiriću koju su zajednički pripremili Muzej Grada Novog Sada i Eparhija Bačka.</w:t>
      </w:r>
      <w:r>
        <w:rPr>
          <w:rFonts w:ascii="Times New Roman" w:eastAsia="Times New Roman" w:hAnsi="Times New Roman" w:cs="Times New Roman"/>
          <w:bCs/>
          <w:color w:val="000000"/>
          <w:sz w:val="24"/>
          <w:szCs w:val="48"/>
          <w:lang w:val="en-US"/>
        </w:rPr>
        <w:t xml:space="preserve"> </w:t>
      </w:r>
      <w:r w:rsidRPr="00E70622">
        <w:rPr>
          <w:rFonts w:ascii="Times New Roman" w:eastAsia="Times New Roman" w:hAnsi="Times New Roman" w:cs="Times New Roman"/>
          <w:bCs/>
          <w:color w:val="000000"/>
          <w:sz w:val="24"/>
          <w:szCs w:val="48"/>
          <w:lang w:val="en-US"/>
        </w:rPr>
        <w:t>Izložbu koja je postavljena povodom 60-godišnjice od upokojenja vladike Ćirića otvorio je episkop Bački Irinej Bulović, koji je rekao da sa protokom vremena lik i delo vladike Ćirića postaju sve veći i veći.</w:t>
      </w:r>
      <w:r>
        <w:rPr>
          <w:rFonts w:ascii="Times New Roman" w:eastAsia="Times New Roman" w:hAnsi="Times New Roman" w:cs="Times New Roman"/>
          <w:bCs/>
          <w:color w:val="000000"/>
          <w:sz w:val="24"/>
          <w:szCs w:val="48"/>
          <w:lang w:val="en-US"/>
        </w:rPr>
        <w:t xml:space="preserve"> </w:t>
      </w:r>
      <w:r w:rsidRPr="00E70622">
        <w:rPr>
          <w:rFonts w:ascii="Times New Roman" w:eastAsia="Times New Roman" w:hAnsi="Times New Roman" w:cs="Times New Roman"/>
          <w:bCs/>
          <w:color w:val="000000"/>
          <w:sz w:val="24"/>
          <w:szCs w:val="48"/>
          <w:lang w:val="en-US"/>
        </w:rPr>
        <w:t>U znak zahvalnosti Irinej Bulović je Vučeviću uručio arhijerejsku gramatu priznanje, a istu takvo prizanje uručio je i autorki izložbe, višem kustosu Muzeja Grada Novog Sada, Gordani Petković.</w:t>
      </w:r>
    </w:p>
    <w:p w:rsidR="004204D4" w:rsidRPr="00E70622" w:rsidRDefault="004204D4" w:rsidP="004204D4">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E70622">
        <w:rPr>
          <w:rFonts w:ascii="Times New Roman" w:eastAsia="Times New Roman" w:hAnsi="Times New Roman" w:cs="Times New Roman"/>
          <w:bCs/>
          <w:color w:val="000000"/>
          <w:sz w:val="24"/>
          <w:szCs w:val="48"/>
          <w:lang w:val="en-US"/>
        </w:rPr>
        <w:t>Direktorica Muzeja Grada Novog Sada Vesna Jovičić rekla je da je izložbom predstavljen život jednog od najučenijih episkopa koji je u istoriju upisan i kao čovek koji je spasio 2.200 dece iz mađarskog logora Šarvar.</w:t>
      </w:r>
      <w:r>
        <w:rPr>
          <w:rFonts w:ascii="Times New Roman" w:eastAsia="Times New Roman" w:hAnsi="Times New Roman" w:cs="Times New Roman"/>
          <w:bCs/>
          <w:color w:val="000000"/>
          <w:sz w:val="24"/>
          <w:szCs w:val="48"/>
          <w:lang w:val="en-US"/>
        </w:rPr>
        <w:t xml:space="preserve"> </w:t>
      </w:r>
      <w:r w:rsidRPr="00E70622">
        <w:rPr>
          <w:rFonts w:ascii="Times New Roman" w:eastAsia="Times New Roman" w:hAnsi="Times New Roman" w:cs="Times New Roman"/>
          <w:bCs/>
          <w:color w:val="000000"/>
          <w:sz w:val="24"/>
          <w:szCs w:val="48"/>
          <w:lang w:val="en-US"/>
        </w:rPr>
        <w:t>Ona se posebno zahvalila Eparhiji Bačkoj i Gradu Novom Sadu na velikoj pomoći u realizaciji izložbe.</w:t>
      </w:r>
    </w:p>
    <w:p w:rsidR="004204D4" w:rsidRDefault="004204D4" w:rsidP="004204D4">
      <w:pPr>
        <w:spacing w:after="0" w:line="240" w:lineRule="auto"/>
        <w:jc w:val="both"/>
        <w:rPr>
          <w:rFonts w:ascii="Times New Roman" w:eastAsia="Times New Roman" w:hAnsi="Times New Roman" w:cs="Times New Roman"/>
          <w:bCs/>
          <w:color w:val="000000"/>
          <w:sz w:val="24"/>
          <w:szCs w:val="48"/>
          <w:lang w:val="en-US"/>
        </w:rPr>
      </w:pPr>
    </w:p>
    <w:p w:rsidR="004204D4" w:rsidRPr="004204D4" w:rsidRDefault="004204D4" w:rsidP="004204D4">
      <w:pPr>
        <w:spacing w:after="0" w:line="240" w:lineRule="auto"/>
        <w:jc w:val="center"/>
        <w:rPr>
          <w:rFonts w:ascii="Times New Roman" w:eastAsia="Times New Roman" w:hAnsi="Times New Roman" w:cs="Times New Roman"/>
          <w:b/>
          <w:bCs/>
          <w:color w:val="0000CC"/>
          <w:sz w:val="28"/>
          <w:szCs w:val="48"/>
          <w:lang w:val="en-US"/>
        </w:rPr>
      </w:pPr>
      <w:r w:rsidRPr="004204D4">
        <w:rPr>
          <w:rFonts w:ascii="Times New Roman" w:eastAsia="Times New Roman" w:hAnsi="Times New Roman" w:cs="Times New Roman"/>
          <w:b/>
          <w:bCs/>
          <w:color w:val="0000CC"/>
          <w:sz w:val="28"/>
          <w:szCs w:val="48"/>
          <w:lang w:val="en-US"/>
        </w:rPr>
        <w:t>Pomoć školi u Krupnju</w:t>
      </w:r>
    </w:p>
    <w:p w:rsidR="004204D4" w:rsidRDefault="004204D4" w:rsidP="004204D4">
      <w:pPr>
        <w:spacing w:after="0" w:line="240" w:lineRule="auto"/>
        <w:jc w:val="both"/>
        <w:rPr>
          <w:rFonts w:ascii="Times New Roman" w:eastAsia="Times New Roman" w:hAnsi="Times New Roman" w:cs="Times New Roman"/>
          <w:b/>
          <w:bCs/>
          <w:color w:val="000000"/>
          <w:sz w:val="24"/>
          <w:szCs w:val="48"/>
          <w:lang w:val="en-US"/>
        </w:rPr>
      </w:pPr>
    </w:p>
    <w:p w:rsidR="004204D4" w:rsidRPr="009814CF" w:rsidRDefault="004204D4" w:rsidP="004204D4">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lastRenderedPageBreak/>
        <w:tab/>
      </w:r>
      <w:r w:rsidRPr="009814CF">
        <w:rPr>
          <w:rFonts w:ascii="Times New Roman" w:eastAsia="Times New Roman" w:hAnsi="Times New Roman" w:cs="Times New Roman"/>
          <w:bCs/>
          <w:color w:val="000000"/>
          <w:sz w:val="24"/>
          <w:szCs w:val="48"/>
          <w:lang w:val="en-US"/>
        </w:rPr>
        <w:t>Deveta po redu škola koja je dobila modernu laboratoriju od kompanija "Gasprom njeft", Naftne industrije Srbije i Fondacije "Novak Đoković'' je srednja škola u Krupnju.</w:t>
      </w:r>
      <w:r>
        <w:rPr>
          <w:rFonts w:ascii="Times New Roman" w:eastAsia="Times New Roman" w:hAnsi="Times New Roman" w:cs="Times New Roman"/>
          <w:bCs/>
          <w:color w:val="000000"/>
          <w:sz w:val="24"/>
          <w:szCs w:val="48"/>
          <w:lang w:val="en-US"/>
        </w:rPr>
        <w:tab/>
      </w:r>
      <w:r w:rsidRPr="009814CF">
        <w:t xml:space="preserve"> </w:t>
      </w:r>
      <w:hyperlink r:id="rId24" w:history="1">
        <w:r w:rsidRPr="000D3438">
          <w:rPr>
            <w:rStyle w:val="Hyperlink"/>
            <w:rFonts w:ascii="Times New Roman" w:eastAsia="Times New Roman" w:hAnsi="Times New Roman" w:cs="Times New Roman"/>
            <w:bCs/>
            <w:sz w:val="24"/>
            <w:szCs w:val="48"/>
            <w:lang w:val="en-US"/>
          </w:rPr>
          <w:t>https://www.youtube.com/watch?v=LwScYDWknPU</w:t>
        </w:r>
      </w:hyperlink>
      <w:r>
        <w:rPr>
          <w:rFonts w:ascii="Times New Roman" w:eastAsia="Times New Roman" w:hAnsi="Times New Roman" w:cs="Times New Roman"/>
          <w:bCs/>
          <w:color w:val="000000"/>
          <w:sz w:val="24"/>
          <w:szCs w:val="48"/>
          <w:lang w:val="en-US"/>
        </w:rPr>
        <w:t xml:space="preserve"> </w:t>
      </w:r>
    </w:p>
    <w:p w:rsidR="004016B1" w:rsidRDefault="004016B1" w:rsidP="003400A5">
      <w:pPr>
        <w:spacing w:after="0" w:line="240" w:lineRule="auto"/>
        <w:jc w:val="both"/>
        <w:rPr>
          <w:rFonts w:ascii="Times New Roman" w:eastAsia="Times New Roman" w:hAnsi="Times New Roman" w:cs="Times New Roman"/>
          <w:bCs/>
          <w:color w:val="000000"/>
          <w:sz w:val="24"/>
          <w:szCs w:val="48"/>
          <w:lang w:val="en-US"/>
        </w:rPr>
      </w:pPr>
    </w:p>
    <w:p w:rsidR="0095598C" w:rsidRPr="004204D4" w:rsidRDefault="0095598C" w:rsidP="0095598C">
      <w:pPr>
        <w:spacing w:after="0" w:line="240" w:lineRule="auto"/>
        <w:jc w:val="center"/>
        <w:rPr>
          <w:rFonts w:ascii="Times New Roman" w:eastAsia="Times New Roman" w:hAnsi="Times New Roman" w:cs="Times New Roman"/>
          <w:b/>
          <w:bCs/>
          <w:color w:val="0000CC"/>
          <w:sz w:val="28"/>
          <w:szCs w:val="48"/>
          <w:lang w:val="en-US"/>
        </w:rPr>
      </w:pPr>
      <w:r w:rsidRPr="004204D4">
        <w:rPr>
          <w:rFonts w:ascii="Times New Roman" w:eastAsia="Times New Roman" w:hAnsi="Times New Roman" w:cs="Times New Roman"/>
          <w:b/>
          <w:bCs/>
          <w:color w:val="0000CC"/>
          <w:sz w:val="28"/>
          <w:szCs w:val="48"/>
          <w:lang w:val="en-US"/>
        </w:rPr>
        <w:t>Lejla Smajlović urednica svetskog matematičkog časopisa</w:t>
      </w:r>
    </w:p>
    <w:p w:rsidR="0095598C" w:rsidRPr="0095598C" w:rsidRDefault="0095598C" w:rsidP="0095598C">
      <w:pPr>
        <w:spacing w:after="0" w:line="240" w:lineRule="auto"/>
        <w:jc w:val="both"/>
        <w:rPr>
          <w:rFonts w:ascii="Times New Roman" w:eastAsia="Times New Roman" w:hAnsi="Times New Roman" w:cs="Times New Roman"/>
          <w:b/>
          <w:bCs/>
          <w:color w:val="000000"/>
          <w:sz w:val="24"/>
          <w:szCs w:val="48"/>
          <w:lang w:val="en-US"/>
        </w:rPr>
      </w:pPr>
    </w:p>
    <w:p w:rsidR="0095598C" w:rsidRDefault="0095598C" w:rsidP="0095598C">
      <w:pPr>
        <w:spacing w:after="0" w:line="240" w:lineRule="auto"/>
        <w:jc w:val="both"/>
        <w:rPr>
          <w:rFonts w:ascii="Times New Roman" w:eastAsia="Times New Roman" w:hAnsi="Times New Roman" w:cs="Times New Roman"/>
          <w:bCs/>
          <w:color w:val="000000"/>
          <w:sz w:val="24"/>
          <w:szCs w:val="48"/>
          <w:lang w:val="en-US"/>
        </w:rPr>
      </w:pPr>
      <w:r w:rsidRPr="0095598C">
        <w:rPr>
          <w:rFonts w:ascii="Times New Roman" w:eastAsia="Times New Roman" w:hAnsi="Times New Roman" w:cs="Times New Roman"/>
          <w:bCs/>
          <w:color w:val="000000"/>
          <w:sz w:val="24"/>
          <w:szCs w:val="48"/>
          <w:lang w:eastAsia="sr-Latn-RS"/>
        </w:rPr>
        <w:drawing>
          <wp:anchor distT="0" distB="0" distL="114300" distR="114300" simplePos="0" relativeHeight="251672576" behindDoc="0" locked="0" layoutInCell="1" allowOverlap="1" wp14:anchorId="571CEB3C" wp14:editId="0B794686">
            <wp:simplePos x="0" y="0"/>
            <wp:positionH relativeFrom="column">
              <wp:posOffset>4001135</wp:posOffset>
            </wp:positionH>
            <wp:positionV relativeFrom="paragraph">
              <wp:posOffset>193040</wp:posOffset>
            </wp:positionV>
            <wp:extent cx="1894840" cy="1066800"/>
            <wp:effectExtent l="0" t="0" r="0" b="0"/>
            <wp:wrapSquare wrapText="bothSides"/>
            <wp:docPr id="10" name="Picture 10" descr="Lejla Smajlović urednica svetskog matematičkog časop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ejla Smajlović urednica svetskog matematičkog časopisa"/>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89484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sz w:val="24"/>
          <w:szCs w:val="48"/>
          <w:lang w:val="en-US"/>
        </w:rPr>
        <w:tab/>
      </w:r>
      <w:r w:rsidRPr="0095598C">
        <w:rPr>
          <w:rFonts w:ascii="Times New Roman" w:eastAsia="Times New Roman" w:hAnsi="Times New Roman" w:cs="Times New Roman"/>
          <w:bCs/>
          <w:color w:val="000000"/>
          <w:sz w:val="24"/>
          <w:szCs w:val="48"/>
          <w:lang w:val="en-US"/>
        </w:rPr>
        <w:t>Na spisku imena uredničkog kolegijuma časopisa "Journal of Number Theory", najuglednijeg lista koji objavljuje tekstove iz teorije brojeva, među profesorima s univerziteta Prinston, Stenford, Berkli, Džon Hopkins, Instituta Maks Plank za matematiku iz Bona, odnedavno se nalazi i prezime koje završava na "ić".</w:t>
      </w:r>
      <w:r>
        <w:rPr>
          <w:rFonts w:ascii="Times New Roman" w:eastAsia="Times New Roman" w:hAnsi="Times New Roman" w:cs="Times New Roman"/>
          <w:bCs/>
          <w:color w:val="000000"/>
          <w:sz w:val="24"/>
          <w:szCs w:val="48"/>
          <w:lang w:val="en-US"/>
        </w:rPr>
        <w:t xml:space="preserve"> </w:t>
      </w:r>
      <w:r w:rsidRPr="0095598C">
        <w:rPr>
          <w:rFonts w:ascii="Times New Roman" w:eastAsia="Times New Roman" w:hAnsi="Times New Roman" w:cs="Times New Roman"/>
          <w:bCs/>
          <w:color w:val="000000"/>
          <w:sz w:val="24"/>
          <w:szCs w:val="48"/>
          <w:lang w:val="en-US"/>
        </w:rPr>
        <w:t>Redovna profesorka Ekonomskog fakulteta u Sarajevu Lejla Smajlović postala je deo tima koji čine neki od najboljih naučn</w:t>
      </w:r>
      <w:r>
        <w:rPr>
          <w:rFonts w:ascii="Times New Roman" w:eastAsia="Times New Roman" w:hAnsi="Times New Roman" w:cs="Times New Roman"/>
          <w:bCs/>
          <w:color w:val="000000"/>
          <w:sz w:val="24"/>
          <w:szCs w:val="48"/>
          <w:lang w:val="en-US"/>
        </w:rPr>
        <w:t xml:space="preserve">ika iz ove oblasti matematike. </w:t>
      </w:r>
      <w:r w:rsidRPr="0095598C">
        <w:rPr>
          <w:rFonts w:ascii="Times New Roman" w:eastAsia="Times New Roman" w:hAnsi="Times New Roman" w:cs="Times New Roman"/>
          <w:bCs/>
          <w:color w:val="000000"/>
          <w:sz w:val="24"/>
          <w:szCs w:val="48"/>
          <w:lang w:val="en-US"/>
        </w:rPr>
        <w:t>"Journal of Number Theory" je specijalizovani časopis koji objavljuje radove iz teorije brojeva, a izdaje ga holandski izdavač Elsevier.</w:t>
      </w:r>
    </w:p>
    <w:p w:rsidR="0095598C" w:rsidRPr="0095598C" w:rsidRDefault="0095598C" w:rsidP="0095598C">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95598C">
        <w:rPr>
          <w:rFonts w:ascii="Times New Roman" w:eastAsia="Times New Roman" w:hAnsi="Times New Roman" w:cs="Times New Roman"/>
          <w:bCs/>
          <w:color w:val="000000"/>
          <w:sz w:val="24"/>
          <w:szCs w:val="48"/>
          <w:lang w:val="en-US"/>
        </w:rPr>
        <w:t>Smajlović, doktor matematičkih nauka, studije na Prirodno-matematičkom fakultetu (PMF) u Sarajevu upisala je kao deo ratne generacije 1992/1993. godine, a prva predavanja su održavana bez struje i vode u zimu 1993. godine. </w:t>
      </w:r>
      <w:r>
        <w:rPr>
          <w:rFonts w:ascii="Times New Roman" w:eastAsia="Times New Roman" w:hAnsi="Times New Roman" w:cs="Times New Roman"/>
          <w:bCs/>
          <w:color w:val="000000"/>
          <w:sz w:val="24"/>
          <w:szCs w:val="48"/>
          <w:lang w:val="en-US"/>
        </w:rPr>
        <w:t xml:space="preserve"> </w:t>
      </w:r>
      <w:r w:rsidRPr="0095598C">
        <w:rPr>
          <w:rFonts w:ascii="Times New Roman" w:eastAsia="Times New Roman" w:hAnsi="Times New Roman" w:cs="Times New Roman"/>
          <w:bCs/>
          <w:color w:val="000000"/>
          <w:sz w:val="24"/>
          <w:szCs w:val="48"/>
          <w:lang w:val="en-US"/>
        </w:rPr>
        <w:t>Posvećena profesorka, rođena u Sarajevu pre 41 godinu, teorijom brojeva se počela baviti slučajno. Nakon fakulteta nije imala posebnu preferenciju u odabiru oblasti iz matematike kojom će se baviti, sve dok nije dobila materijale sa Svetskog kongresa matematičara. Smajlović je jedina naučnica s prostora istočne Evrope i Balkana koja je deo ovog tima.</w:t>
      </w:r>
    </w:p>
    <w:p w:rsidR="00932A71" w:rsidRPr="004204D4" w:rsidRDefault="00932A71" w:rsidP="004204D4">
      <w:pPr>
        <w:spacing w:after="0" w:line="240" w:lineRule="auto"/>
        <w:jc w:val="both"/>
        <w:rPr>
          <w:rFonts w:ascii="Times New Roman" w:eastAsia="Times New Roman" w:hAnsi="Times New Roman" w:cs="Times New Roman"/>
          <w:b/>
          <w:bCs/>
          <w:color w:val="000000"/>
          <w:sz w:val="24"/>
          <w:szCs w:val="48"/>
          <w:lang w:val="en-US"/>
        </w:rPr>
      </w:pPr>
    </w:p>
    <w:p w:rsidR="00932A71" w:rsidRPr="00932A71" w:rsidRDefault="00932A71" w:rsidP="00932A71">
      <w:pPr>
        <w:spacing w:after="0" w:line="240" w:lineRule="auto"/>
        <w:jc w:val="center"/>
        <w:rPr>
          <w:rFonts w:ascii="Times New Roman" w:eastAsia="Times New Roman" w:hAnsi="Times New Roman" w:cs="Times New Roman"/>
          <w:b/>
          <w:bCs/>
          <w:color w:val="FF0000"/>
          <w:sz w:val="28"/>
          <w:szCs w:val="48"/>
          <w:lang w:val="en-US"/>
        </w:rPr>
      </w:pPr>
      <w:r w:rsidRPr="00932A71">
        <w:rPr>
          <w:rFonts w:ascii="Times New Roman" w:eastAsia="Times New Roman" w:hAnsi="Times New Roman" w:cs="Times New Roman"/>
          <w:b/>
          <w:bCs/>
          <w:color w:val="FF0000"/>
          <w:sz w:val="28"/>
          <w:szCs w:val="48"/>
          <w:lang w:val="en-US"/>
        </w:rPr>
        <w:t>Opština natura direktora škole</w:t>
      </w:r>
    </w:p>
    <w:p w:rsidR="00932A71" w:rsidRDefault="00932A71" w:rsidP="00932A71">
      <w:pPr>
        <w:spacing w:after="0" w:line="240" w:lineRule="auto"/>
        <w:jc w:val="both"/>
        <w:rPr>
          <w:rFonts w:ascii="Times New Roman" w:eastAsia="Times New Roman" w:hAnsi="Times New Roman" w:cs="Times New Roman"/>
          <w:bCs/>
          <w:color w:val="000000"/>
          <w:sz w:val="24"/>
          <w:szCs w:val="48"/>
          <w:lang w:val="en-US"/>
        </w:rPr>
      </w:pPr>
    </w:p>
    <w:p w:rsidR="00932A71" w:rsidRPr="00932A71" w:rsidRDefault="00932A71" w:rsidP="00932A71">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t xml:space="preserve">Predsednica </w:t>
      </w:r>
      <w:r w:rsidRPr="00932A71">
        <w:rPr>
          <w:rFonts w:ascii="Times New Roman" w:eastAsia="Times New Roman" w:hAnsi="Times New Roman" w:cs="Times New Roman"/>
          <w:bCs/>
          <w:color w:val="000000"/>
          <w:sz w:val="24"/>
          <w:szCs w:val="48"/>
          <w:lang w:val="en-US"/>
        </w:rPr>
        <w:t xml:space="preserve"> Opštine Lučani Vesna Stambolić nedavno je uputila pismo Školskoj upravi u kojem moli v.d. rukovodioca Vladana Seizovića da pomogne da na mesto direktora OŠ "Akademik Milenko Šušić" u Guči bude izabran Borko Rašković, profesor istorije. Ovaj neuobičajen potez protežiranja Raškovića izazvao je burne reakcije u dragačevskoj varošici, pošto je većina članova Školskog odbora bila za izbor drugog kandidata - učiteljicu Dragicu Dojčinović.</w:t>
      </w:r>
    </w:p>
    <w:p w:rsidR="00932A71" w:rsidRDefault="00932A71" w:rsidP="003400A5">
      <w:pPr>
        <w:spacing w:after="0" w:line="240" w:lineRule="auto"/>
        <w:jc w:val="both"/>
        <w:rPr>
          <w:rFonts w:ascii="Times New Roman" w:eastAsia="Times New Roman" w:hAnsi="Times New Roman" w:cs="Times New Roman"/>
          <w:bCs/>
          <w:color w:val="000000"/>
          <w:sz w:val="24"/>
          <w:szCs w:val="48"/>
          <w:lang w:val="en-US"/>
        </w:rPr>
      </w:pPr>
    </w:p>
    <w:p w:rsidR="00C17E70" w:rsidRPr="00C17E70" w:rsidRDefault="00C17E70" w:rsidP="00C17E70">
      <w:pPr>
        <w:spacing w:after="0" w:line="240" w:lineRule="auto"/>
        <w:jc w:val="center"/>
        <w:rPr>
          <w:rFonts w:ascii="Times New Roman" w:eastAsia="Times New Roman" w:hAnsi="Times New Roman" w:cs="Times New Roman"/>
          <w:b/>
          <w:bCs/>
          <w:color w:val="FF0000"/>
          <w:sz w:val="28"/>
          <w:szCs w:val="48"/>
          <w:lang w:val="en-US"/>
        </w:rPr>
      </w:pPr>
      <w:r w:rsidRPr="00C17E70">
        <w:rPr>
          <w:rFonts w:ascii="Times New Roman" w:eastAsia="Times New Roman" w:hAnsi="Times New Roman" w:cs="Times New Roman"/>
          <w:b/>
          <w:bCs/>
          <w:color w:val="FF0000"/>
          <w:sz w:val="28"/>
          <w:szCs w:val="48"/>
          <w:lang w:val="en-US"/>
        </w:rPr>
        <w:t>"Deca žrtve zlostavljanja da ne prisustvuju suđenju"</w:t>
      </w:r>
    </w:p>
    <w:p w:rsidR="00C17E70" w:rsidRDefault="00C17E70" w:rsidP="00C17E70">
      <w:pPr>
        <w:spacing w:after="0" w:line="240" w:lineRule="auto"/>
        <w:jc w:val="both"/>
        <w:rPr>
          <w:rFonts w:ascii="Times New Roman" w:eastAsia="Times New Roman" w:hAnsi="Times New Roman" w:cs="Times New Roman"/>
          <w:bCs/>
          <w:color w:val="000000"/>
          <w:sz w:val="24"/>
          <w:szCs w:val="48"/>
          <w:lang w:val="en-US"/>
        </w:rPr>
      </w:pPr>
    </w:p>
    <w:p w:rsidR="00C17E70" w:rsidRPr="00C17E70" w:rsidRDefault="004204D4" w:rsidP="00C17E70">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t>Savet Evrope objavio je 7. decembra</w:t>
      </w:r>
      <w:r w:rsidR="00C17E70" w:rsidRPr="00C17E70">
        <w:rPr>
          <w:rFonts w:ascii="Times New Roman" w:eastAsia="Times New Roman" w:hAnsi="Times New Roman" w:cs="Times New Roman"/>
          <w:bCs/>
          <w:color w:val="000000"/>
          <w:sz w:val="24"/>
          <w:szCs w:val="48"/>
          <w:lang w:val="en-US"/>
        </w:rPr>
        <w:t xml:space="preserve"> prvi izveštaj o načinima zaštite dece od seksualnog zlostavjanja u krugu poverenja, a izveštaj se odnosi na 26 evropskih zemalja među kojima je i Srbija.</w:t>
      </w:r>
      <w:r>
        <w:rPr>
          <w:rFonts w:ascii="Times New Roman" w:eastAsia="Times New Roman" w:hAnsi="Times New Roman" w:cs="Times New Roman"/>
          <w:bCs/>
          <w:color w:val="000000"/>
          <w:sz w:val="24"/>
          <w:szCs w:val="48"/>
          <w:lang w:val="en-US"/>
        </w:rPr>
        <w:t xml:space="preserve"> </w:t>
      </w:r>
      <w:r w:rsidR="00C17E70" w:rsidRPr="00C17E70">
        <w:rPr>
          <w:rFonts w:ascii="Times New Roman" w:eastAsia="Times New Roman" w:hAnsi="Times New Roman" w:cs="Times New Roman"/>
          <w:bCs/>
          <w:color w:val="000000"/>
          <w:sz w:val="24"/>
          <w:szCs w:val="48"/>
          <w:lang w:val="en-US"/>
        </w:rPr>
        <w:t>Izveštaj su pripremili članovi Lanzarot komiteta na osnovu podataka državnih organa i nevladinih organizacija iz država potpisnica Konvencije Saveta Evrope o zaštiti dece od seksualnog iskorišćavanja i seksualnog zlostavljanja.</w:t>
      </w:r>
      <w:r>
        <w:rPr>
          <w:rFonts w:ascii="Times New Roman" w:eastAsia="Times New Roman" w:hAnsi="Times New Roman" w:cs="Times New Roman"/>
          <w:bCs/>
          <w:color w:val="000000"/>
          <w:sz w:val="24"/>
          <w:szCs w:val="48"/>
          <w:lang w:val="en-US"/>
        </w:rPr>
        <w:t xml:space="preserve"> </w:t>
      </w:r>
      <w:r w:rsidR="00C17E70" w:rsidRPr="00C17E70">
        <w:rPr>
          <w:rFonts w:ascii="Times New Roman" w:eastAsia="Times New Roman" w:hAnsi="Times New Roman" w:cs="Times New Roman"/>
          <w:bCs/>
          <w:color w:val="000000"/>
          <w:sz w:val="24"/>
          <w:szCs w:val="48"/>
          <w:lang w:val="en-US"/>
        </w:rPr>
        <w:t>Državama se u izveštaju preporučuje da preispitaju zakonodavstvo za zaštitu sve dece, bez obzira da li su ispod ili iznad starosne granice za seksualne aktivnosti, čak i kada počinilac ne koristi prinudu, silu ili pretnju, kao i da poboljšaju prikupljanje podataka.</w:t>
      </w:r>
      <w:r>
        <w:rPr>
          <w:rFonts w:ascii="Times New Roman" w:eastAsia="Times New Roman" w:hAnsi="Times New Roman" w:cs="Times New Roman"/>
          <w:bCs/>
          <w:color w:val="000000"/>
          <w:sz w:val="24"/>
          <w:szCs w:val="48"/>
          <w:lang w:val="en-US"/>
        </w:rPr>
        <w:t xml:space="preserve"> </w:t>
      </w:r>
      <w:r w:rsidR="00C17E70" w:rsidRPr="00C17E70">
        <w:rPr>
          <w:rFonts w:ascii="Times New Roman" w:eastAsia="Times New Roman" w:hAnsi="Times New Roman" w:cs="Times New Roman"/>
          <w:bCs/>
          <w:color w:val="000000"/>
          <w:sz w:val="24"/>
          <w:szCs w:val="48"/>
          <w:lang w:val="en-US"/>
        </w:rPr>
        <w:t>- Sve zemlje treba da primene preporuke iz izveštaja i poboljšaju svoje krivično zakonodavstvo i sudski postupak. Od suštinskog je značaja da ne postoje praznine u zaštiti dece od ovog stravičnog zločina - rekao je generalni sekretar Saveta Evrope Torbjorn Jagland.</w:t>
      </w:r>
      <w:r>
        <w:rPr>
          <w:rFonts w:ascii="Times New Roman" w:eastAsia="Times New Roman" w:hAnsi="Times New Roman" w:cs="Times New Roman"/>
          <w:bCs/>
          <w:color w:val="000000"/>
          <w:sz w:val="24"/>
          <w:szCs w:val="48"/>
          <w:lang w:val="en-US"/>
        </w:rPr>
        <w:t xml:space="preserve"> </w:t>
      </w:r>
      <w:r w:rsidR="00C17E70" w:rsidRPr="00C17E70">
        <w:rPr>
          <w:rFonts w:ascii="Times New Roman" w:eastAsia="Times New Roman" w:hAnsi="Times New Roman" w:cs="Times New Roman"/>
          <w:bCs/>
          <w:color w:val="000000"/>
          <w:sz w:val="24"/>
          <w:szCs w:val="48"/>
          <w:lang w:val="en-US"/>
        </w:rPr>
        <w:t xml:space="preserve">Srbija se nalazi se među 26 država na koje odnosi izveštaj Saveta </w:t>
      </w:r>
      <w:r w:rsidR="00C17E70" w:rsidRPr="00C17E70">
        <w:rPr>
          <w:rFonts w:ascii="Times New Roman" w:eastAsia="Times New Roman" w:hAnsi="Times New Roman" w:cs="Times New Roman"/>
          <w:bCs/>
          <w:color w:val="000000"/>
          <w:sz w:val="24"/>
          <w:szCs w:val="48"/>
          <w:lang w:val="en-US"/>
        </w:rPr>
        <w:lastRenderedPageBreak/>
        <w:t>Evrope, pošto je ratifikovala Konvenciju o zaštiti dece od seksualnog iskorišćavanja i seksualnog zlostavljanja koja je stupila na snagu 2010. godine.</w:t>
      </w:r>
      <w:r>
        <w:rPr>
          <w:rFonts w:ascii="Times New Roman" w:eastAsia="Times New Roman" w:hAnsi="Times New Roman" w:cs="Times New Roman"/>
          <w:bCs/>
          <w:color w:val="000000"/>
          <w:sz w:val="24"/>
          <w:szCs w:val="48"/>
          <w:lang w:val="en-US"/>
        </w:rPr>
        <w:t xml:space="preserve"> </w:t>
      </w:r>
      <w:r w:rsidR="00C17E70" w:rsidRPr="00C17E70">
        <w:rPr>
          <w:rFonts w:ascii="Times New Roman" w:eastAsia="Times New Roman" w:hAnsi="Times New Roman" w:cs="Times New Roman"/>
          <w:bCs/>
          <w:color w:val="000000"/>
          <w:sz w:val="24"/>
          <w:szCs w:val="48"/>
          <w:lang w:val="en-US"/>
        </w:rPr>
        <w:t>U nekoliko evropskih država, uključujuči i Srbiju, seksualno nasilje u krugu poverenja se generalno odnosi na "zloupotrebu položaja, statusa ili odnosa".</w:t>
      </w:r>
    </w:p>
    <w:p w:rsidR="0095598C" w:rsidRPr="003400A5" w:rsidRDefault="0095598C" w:rsidP="003400A5">
      <w:pPr>
        <w:spacing w:after="0" w:line="240" w:lineRule="auto"/>
        <w:jc w:val="both"/>
        <w:rPr>
          <w:rFonts w:ascii="Times New Roman" w:eastAsia="Times New Roman" w:hAnsi="Times New Roman" w:cs="Times New Roman"/>
          <w:bCs/>
          <w:color w:val="000000"/>
          <w:sz w:val="24"/>
          <w:szCs w:val="48"/>
          <w:lang w:val="en-US"/>
        </w:rPr>
      </w:pPr>
    </w:p>
    <w:p w:rsidR="0095598C" w:rsidRPr="0095598C" w:rsidRDefault="0095598C" w:rsidP="0095598C">
      <w:pPr>
        <w:spacing w:after="0" w:line="240" w:lineRule="auto"/>
        <w:jc w:val="center"/>
        <w:rPr>
          <w:rFonts w:ascii="Times New Roman" w:eastAsia="Times New Roman" w:hAnsi="Times New Roman" w:cs="Times New Roman"/>
          <w:b/>
          <w:bCs/>
          <w:color w:val="9900CC"/>
          <w:sz w:val="28"/>
          <w:szCs w:val="48"/>
          <w:lang w:val="en-US"/>
        </w:rPr>
      </w:pPr>
      <w:r w:rsidRPr="0095598C">
        <w:rPr>
          <w:rFonts w:ascii="Times New Roman" w:eastAsia="Times New Roman" w:hAnsi="Times New Roman" w:cs="Times New Roman"/>
          <w:b/>
          <w:bCs/>
          <w:color w:val="9900CC"/>
          <w:sz w:val="28"/>
          <w:szCs w:val="48"/>
          <w:lang w:val="en-US"/>
        </w:rPr>
        <w:t>Norveški demanti: Ne, Deda Mraz nije umro u 227. godini</w:t>
      </w:r>
    </w:p>
    <w:p w:rsidR="0095598C" w:rsidRDefault="0095598C" w:rsidP="0095598C">
      <w:pPr>
        <w:spacing w:after="0" w:line="240" w:lineRule="auto"/>
        <w:jc w:val="both"/>
        <w:rPr>
          <w:rFonts w:ascii="Times New Roman" w:eastAsia="Times New Roman" w:hAnsi="Times New Roman" w:cs="Times New Roman"/>
          <w:bCs/>
          <w:color w:val="000000"/>
          <w:sz w:val="24"/>
          <w:szCs w:val="48"/>
          <w:lang w:val="en-US"/>
        </w:rPr>
      </w:pPr>
    </w:p>
    <w:p w:rsidR="0095598C" w:rsidRDefault="0095598C" w:rsidP="0095598C">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95598C">
        <w:rPr>
          <w:rFonts w:ascii="Times New Roman" w:eastAsia="Times New Roman" w:hAnsi="Times New Roman" w:cs="Times New Roman"/>
          <w:bCs/>
          <w:color w:val="000000"/>
          <w:sz w:val="24"/>
          <w:szCs w:val="48"/>
          <w:lang w:val="en-US"/>
        </w:rPr>
        <w:t>Najtiražniji norveški l</w:t>
      </w:r>
      <w:r>
        <w:rPr>
          <w:rFonts w:ascii="Times New Roman" w:eastAsia="Times New Roman" w:hAnsi="Times New Roman" w:cs="Times New Roman"/>
          <w:bCs/>
          <w:color w:val="000000"/>
          <w:sz w:val="24"/>
          <w:szCs w:val="48"/>
          <w:lang w:val="en-US"/>
        </w:rPr>
        <w:t>ist Aftenposten izvinio se 4. decembra</w:t>
      </w:r>
      <w:r w:rsidRPr="0095598C">
        <w:rPr>
          <w:rFonts w:ascii="Times New Roman" w:eastAsia="Times New Roman" w:hAnsi="Times New Roman" w:cs="Times New Roman"/>
          <w:bCs/>
          <w:color w:val="000000"/>
          <w:sz w:val="24"/>
          <w:szCs w:val="48"/>
          <w:lang w:val="en-US"/>
        </w:rPr>
        <w:t xml:space="preserve"> zbog objavljivanja čitulje kojom je najavljena smrt slavnog dedice bele brade u 227. godini - ne, ilovača i lopata se nisu dograbili Deda Mraza.</w:t>
      </w:r>
      <w:r>
        <w:rPr>
          <w:rFonts w:ascii="Times New Roman" w:eastAsia="Times New Roman" w:hAnsi="Times New Roman" w:cs="Times New Roman"/>
          <w:bCs/>
          <w:color w:val="000000"/>
          <w:sz w:val="24"/>
          <w:szCs w:val="48"/>
          <w:lang w:val="en-US"/>
        </w:rPr>
        <w:t xml:space="preserve"> U čitulji, koja se pojavila 3. decembra</w:t>
      </w:r>
      <w:r w:rsidRPr="0095598C">
        <w:rPr>
          <w:rFonts w:ascii="Times New Roman" w:eastAsia="Times New Roman" w:hAnsi="Times New Roman" w:cs="Times New Roman"/>
          <w:bCs/>
          <w:color w:val="000000"/>
          <w:sz w:val="24"/>
          <w:szCs w:val="48"/>
          <w:lang w:val="en-US"/>
        </w:rPr>
        <w:t xml:space="preserve"> na internet sajtu lista, pisalo je da je Olausen Julenise (Deda Mraz) umro tog istog dana na Severnom polu nakon dugog života, budući da je kao datum rodjenja naveden 12. decembar 1788. </w:t>
      </w:r>
      <w:r>
        <w:rPr>
          <w:rFonts w:ascii="Times New Roman" w:eastAsia="Times New Roman" w:hAnsi="Times New Roman" w:cs="Times New Roman"/>
          <w:bCs/>
          <w:color w:val="000000"/>
          <w:sz w:val="24"/>
          <w:szCs w:val="48"/>
          <w:lang w:val="en-US"/>
        </w:rPr>
        <w:t xml:space="preserve"> </w:t>
      </w:r>
    </w:p>
    <w:p w:rsidR="0095598C" w:rsidRPr="0095598C" w:rsidRDefault="0095598C" w:rsidP="0095598C">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95598C">
        <w:rPr>
          <w:rFonts w:ascii="Times New Roman" w:eastAsia="Times New Roman" w:hAnsi="Times New Roman" w:cs="Times New Roman"/>
          <w:bCs/>
          <w:color w:val="000000"/>
          <w:sz w:val="24"/>
          <w:szCs w:val="48"/>
          <w:lang w:val="en-US"/>
        </w:rPr>
        <w:t>Sahrana je trebalo da se održi 28. decembra u "kapeli Severnog pola". </w:t>
      </w:r>
      <w:r>
        <w:rPr>
          <w:rFonts w:ascii="Times New Roman" w:eastAsia="Times New Roman" w:hAnsi="Times New Roman" w:cs="Times New Roman"/>
          <w:bCs/>
          <w:color w:val="000000"/>
          <w:sz w:val="24"/>
          <w:szCs w:val="48"/>
          <w:lang w:val="en-US"/>
        </w:rPr>
        <w:t xml:space="preserve"> </w:t>
      </w:r>
      <w:r w:rsidRPr="0095598C">
        <w:rPr>
          <w:rFonts w:ascii="Times New Roman" w:eastAsia="Times New Roman" w:hAnsi="Times New Roman" w:cs="Times New Roman"/>
          <w:bCs/>
          <w:color w:val="000000"/>
          <w:sz w:val="24"/>
          <w:szCs w:val="48"/>
          <w:lang w:val="en-US"/>
        </w:rPr>
        <w:t>"Aftenposten ima striktna pravila koja se tiču sadržaja i upotrebe simbola u čituljama", istakao je glavni i odgovorni urednik Hikon Borud. </w:t>
      </w:r>
      <w:r>
        <w:rPr>
          <w:rFonts w:ascii="Times New Roman" w:eastAsia="Times New Roman" w:hAnsi="Times New Roman" w:cs="Times New Roman"/>
          <w:bCs/>
          <w:color w:val="000000"/>
          <w:sz w:val="24"/>
          <w:szCs w:val="48"/>
          <w:lang w:val="en-US"/>
        </w:rPr>
        <w:t xml:space="preserve"> </w:t>
      </w:r>
      <w:r w:rsidRPr="0095598C">
        <w:rPr>
          <w:rFonts w:ascii="Times New Roman" w:eastAsia="Times New Roman" w:hAnsi="Times New Roman" w:cs="Times New Roman"/>
          <w:bCs/>
          <w:color w:val="000000"/>
          <w:sz w:val="24"/>
          <w:szCs w:val="48"/>
          <w:lang w:val="en-US"/>
        </w:rPr>
        <w:t>"Ova čitulja krši ta pravila i nije nikada trebalo da bude objavljena", naveo je on. </w:t>
      </w:r>
      <w:r>
        <w:rPr>
          <w:rFonts w:ascii="Times New Roman" w:eastAsia="Times New Roman" w:hAnsi="Times New Roman" w:cs="Times New Roman"/>
          <w:bCs/>
          <w:color w:val="000000"/>
          <w:sz w:val="24"/>
          <w:szCs w:val="48"/>
          <w:lang w:val="en-US"/>
        </w:rPr>
        <w:t xml:space="preserve"> </w:t>
      </w:r>
      <w:r w:rsidRPr="0095598C">
        <w:rPr>
          <w:rFonts w:ascii="Times New Roman" w:eastAsia="Times New Roman" w:hAnsi="Times New Roman" w:cs="Times New Roman"/>
          <w:bCs/>
          <w:color w:val="000000"/>
          <w:sz w:val="24"/>
          <w:szCs w:val="48"/>
          <w:lang w:val="en-US"/>
        </w:rPr>
        <w:t>Prema najnovijim vestima, Deda Mraz je živ i zdrav i uveliko se sprema da krene na put s poklonima.</w:t>
      </w:r>
    </w:p>
    <w:p w:rsidR="003400A5" w:rsidRPr="003400A5" w:rsidRDefault="003400A5" w:rsidP="003400A5">
      <w:pPr>
        <w:spacing w:after="0" w:line="240" w:lineRule="auto"/>
        <w:jc w:val="both"/>
        <w:rPr>
          <w:rFonts w:ascii="Times New Roman" w:eastAsia="Times New Roman" w:hAnsi="Times New Roman" w:cs="Times New Roman"/>
          <w:bCs/>
          <w:color w:val="000000"/>
          <w:sz w:val="24"/>
          <w:szCs w:val="48"/>
          <w:lang w:val="en-US"/>
        </w:rPr>
      </w:pPr>
    </w:p>
    <w:p w:rsidR="0095598C" w:rsidRPr="0095598C" w:rsidRDefault="0095598C" w:rsidP="0095598C">
      <w:pPr>
        <w:spacing w:after="0" w:line="240" w:lineRule="auto"/>
        <w:jc w:val="center"/>
        <w:rPr>
          <w:rFonts w:ascii="Times New Roman" w:hAnsi="Times New Roman" w:cs="Times New Roman"/>
          <w:b/>
          <w:bCs/>
          <w:color w:val="9900CC"/>
          <w:sz w:val="28"/>
          <w:lang w:val="en-US"/>
        </w:rPr>
      </w:pPr>
      <w:r w:rsidRPr="0095598C">
        <w:rPr>
          <w:rFonts w:ascii="Times New Roman" w:hAnsi="Times New Roman" w:cs="Times New Roman"/>
          <w:b/>
          <w:bCs/>
          <w:color w:val="9900CC"/>
          <w:sz w:val="28"/>
          <w:lang w:val="en-US"/>
        </w:rPr>
        <w:t>Koliko često građani Srbije peru ruke?</w:t>
      </w:r>
    </w:p>
    <w:p w:rsidR="0095598C" w:rsidRPr="0095598C" w:rsidRDefault="0095598C" w:rsidP="0095598C">
      <w:pPr>
        <w:spacing w:after="0" w:line="240" w:lineRule="auto"/>
        <w:jc w:val="both"/>
        <w:rPr>
          <w:rFonts w:ascii="Times New Roman" w:hAnsi="Times New Roman" w:cs="Times New Roman"/>
          <w:sz w:val="24"/>
          <w:lang w:val="en-US"/>
        </w:rPr>
      </w:pPr>
      <w:r w:rsidRPr="0095598C">
        <w:rPr>
          <w:rFonts w:ascii="Times New Roman" w:hAnsi="Times New Roman" w:cs="Times New Roman"/>
          <w:sz w:val="24"/>
          <w:lang w:val="en-US"/>
        </w:rPr>
        <w:t xml:space="preserve"> </w:t>
      </w:r>
    </w:p>
    <w:p w:rsidR="0095598C" w:rsidRDefault="0095598C" w:rsidP="003400A5">
      <w:pPr>
        <w:spacing w:after="0" w:line="240" w:lineRule="auto"/>
        <w:jc w:val="both"/>
        <w:rPr>
          <w:rFonts w:ascii="Times New Roman" w:hAnsi="Times New Roman" w:cs="Times New Roman"/>
          <w:sz w:val="24"/>
          <w:lang w:val="en-US"/>
        </w:rPr>
      </w:pPr>
      <w:r w:rsidRPr="0095598C">
        <w:rPr>
          <w:rFonts w:ascii="Times New Roman" w:hAnsi="Times New Roman" w:cs="Times New Roman"/>
          <w:sz w:val="24"/>
          <w:lang w:eastAsia="sr-Latn-RS"/>
        </w:rPr>
        <w:drawing>
          <wp:anchor distT="0" distB="0" distL="114300" distR="114300" simplePos="0" relativeHeight="251670528" behindDoc="1" locked="0" layoutInCell="1" allowOverlap="1" wp14:anchorId="1439BD04" wp14:editId="0614EE11">
            <wp:simplePos x="0" y="0"/>
            <wp:positionH relativeFrom="column">
              <wp:posOffset>3767455</wp:posOffset>
            </wp:positionH>
            <wp:positionV relativeFrom="paragraph">
              <wp:posOffset>304165</wp:posOffset>
            </wp:positionV>
            <wp:extent cx="2175510" cy="1967865"/>
            <wp:effectExtent l="0" t="0" r="0" b="0"/>
            <wp:wrapTight wrapText="bothSides">
              <wp:wrapPolygon edited="0">
                <wp:start x="0" y="0"/>
                <wp:lineTo x="0" y="21328"/>
                <wp:lineTo x="21373" y="21328"/>
                <wp:lineTo x="21373" y="0"/>
                <wp:lineTo x="0" y="0"/>
              </wp:wrapPolygon>
            </wp:wrapTight>
            <wp:docPr id="9" name="Picture 9" descr="http://static.rs.n1info.com/Picture/51384/jpeg/ma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tatic.rs.n1info.com/Picture/51384/jpeg/mapa.JPG"/>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175510" cy="19678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ab/>
      </w:r>
      <w:r w:rsidRPr="0095598C">
        <w:rPr>
          <w:rFonts w:ascii="Times New Roman" w:hAnsi="Times New Roman" w:cs="Times New Roman"/>
          <w:bCs/>
          <w:sz w:val="24"/>
          <w:lang w:val="en-US"/>
        </w:rPr>
        <w:t>Galup, udruženje kompanija koje se bavi istraživanjem tržišta celog sveta, nedavno je sprovelo anketu koliko Evropljani imaju naviku da peru ruke. Anketa je sprovedena u 64 države.</w:t>
      </w:r>
      <w:r>
        <w:rPr>
          <w:rFonts w:ascii="Times New Roman" w:hAnsi="Times New Roman" w:cs="Times New Roman"/>
          <w:bCs/>
          <w:sz w:val="24"/>
          <w:lang w:val="en-US"/>
        </w:rPr>
        <w:t xml:space="preserve"> </w:t>
      </w:r>
      <w:r w:rsidRPr="0095598C">
        <w:rPr>
          <w:rFonts w:ascii="Times New Roman" w:hAnsi="Times New Roman" w:cs="Times New Roman"/>
          <w:sz w:val="24"/>
          <w:lang w:val="en-US"/>
        </w:rPr>
        <w:t>Ispitanici su odgovarali na pitanje da li peru ruke vodom i sapunom nakon odlaska u toalet. Studija je pokazala da pranje ruku smanjuje rizik od zaraznih bolesti, posebno kod dece.</w:t>
      </w:r>
      <w:r>
        <w:rPr>
          <w:rFonts w:ascii="Times New Roman" w:hAnsi="Times New Roman" w:cs="Times New Roman"/>
          <w:bCs/>
          <w:sz w:val="24"/>
          <w:lang w:val="en-US"/>
        </w:rPr>
        <w:t xml:space="preserve"> </w:t>
      </w:r>
      <w:r w:rsidRPr="0095598C">
        <w:rPr>
          <w:rFonts w:ascii="Times New Roman" w:hAnsi="Times New Roman" w:cs="Times New Roman"/>
          <w:sz w:val="24"/>
          <w:lang w:val="en-US"/>
        </w:rPr>
        <w:t>Nedavna studija naučnika s Londonske škole za higijenu i tropsku medicinu pokazala je da pomoću običnog (ne antibakterijskog) sapuna se otklanjaju opasne bakterije u 82 odsto slučajeva, dok pranje ruku samo pomoću vode otklanja bakterije znatno manje, u samo 48 odsto slučajeva.</w:t>
      </w:r>
      <w:r>
        <w:rPr>
          <w:rFonts w:ascii="Times New Roman" w:hAnsi="Times New Roman" w:cs="Times New Roman"/>
          <w:bCs/>
          <w:sz w:val="24"/>
          <w:lang w:val="en-US"/>
        </w:rPr>
        <w:t xml:space="preserve"> </w:t>
      </w:r>
      <w:r w:rsidRPr="0095598C">
        <w:rPr>
          <w:rFonts w:ascii="Times New Roman" w:hAnsi="Times New Roman" w:cs="Times New Roman"/>
          <w:sz w:val="24"/>
          <w:lang w:val="en-US"/>
        </w:rPr>
        <w:t>Prema ovom istraživanju, građani Srbije spadaju u one koji više vode računa o higijeni, s obzirom da peru ruke vodom i sapunom u 83 odsto slučajeva.</w:t>
      </w:r>
    </w:p>
    <w:p w:rsidR="004204D4" w:rsidRDefault="004204D4" w:rsidP="003400A5">
      <w:pPr>
        <w:spacing w:after="0" w:line="240" w:lineRule="auto"/>
        <w:jc w:val="both"/>
        <w:rPr>
          <w:rFonts w:ascii="Times New Roman" w:hAnsi="Times New Roman" w:cs="Times New Roman"/>
          <w:sz w:val="24"/>
          <w:lang w:val="en-US"/>
        </w:rPr>
      </w:pPr>
    </w:p>
    <w:p w:rsidR="004204D4" w:rsidRPr="0095598C" w:rsidRDefault="004204D4" w:rsidP="004204D4">
      <w:pPr>
        <w:spacing w:after="0" w:line="240" w:lineRule="auto"/>
        <w:jc w:val="center"/>
        <w:rPr>
          <w:rFonts w:ascii="Times New Roman" w:hAnsi="Times New Roman" w:cs="Times New Roman"/>
          <w:b/>
          <w:bCs/>
          <w:color w:val="9900CC"/>
          <w:sz w:val="28"/>
          <w:lang w:val="en-US"/>
        </w:rPr>
      </w:pPr>
      <w:r w:rsidRPr="0095598C">
        <w:rPr>
          <w:rFonts w:ascii="Times New Roman" w:hAnsi="Times New Roman" w:cs="Times New Roman"/>
          <w:b/>
          <w:bCs/>
          <w:color w:val="9900CC"/>
          <w:sz w:val="28"/>
          <w:lang w:val="en-US"/>
        </w:rPr>
        <w:t>Ljude ćemo nakon smrti oživljavati pomoću veštačke inteligencije</w:t>
      </w:r>
    </w:p>
    <w:p w:rsidR="004204D4" w:rsidRDefault="004204D4" w:rsidP="004204D4">
      <w:pPr>
        <w:spacing w:after="0" w:line="240" w:lineRule="auto"/>
        <w:jc w:val="both"/>
        <w:rPr>
          <w:rFonts w:ascii="Times New Roman" w:hAnsi="Times New Roman" w:cs="Times New Roman"/>
          <w:sz w:val="24"/>
          <w:lang w:val="en-US"/>
        </w:rPr>
      </w:pPr>
    </w:p>
    <w:p w:rsidR="004204D4" w:rsidRDefault="004204D4" w:rsidP="004204D4">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95598C">
        <w:rPr>
          <w:rFonts w:ascii="Times New Roman" w:hAnsi="Times New Roman" w:cs="Times New Roman"/>
          <w:sz w:val="24"/>
          <w:lang w:val="en-US"/>
        </w:rPr>
        <w:t>Mnoge kompanije, uključujući i Google, rade na tehnologijama koje bi mogle da produže ljudski život za desetine, ako ne i stotine godina. Ali, australijska kompanija Humai ima drugačiji plan...</w:t>
      </w:r>
      <w:r>
        <w:rPr>
          <w:rFonts w:ascii="Times New Roman" w:hAnsi="Times New Roman" w:cs="Times New Roman"/>
          <w:sz w:val="24"/>
          <w:lang w:val="en-US"/>
        </w:rPr>
        <w:t xml:space="preserve"> </w:t>
      </w:r>
      <w:r w:rsidRPr="0095598C">
        <w:rPr>
          <w:rFonts w:ascii="Times New Roman" w:hAnsi="Times New Roman" w:cs="Times New Roman"/>
          <w:sz w:val="24"/>
          <w:lang w:val="en-US"/>
        </w:rPr>
        <w:t>Umesto da nam produži životni vek, ona želi da nas vrati iz mrtvih pomoću veštačke inteligencije.</w:t>
      </w:r>
      <w:r>
        <w:rPr>
          <w:rFonts w:ascii="Times New Roman" w:hAnsi="Times New Roman" w:cs="Times New Roman"/>
          <w:sz w:val="24"/>
          <w:lang w:val="en-US"/>
        </w:rPr>
        <w:t xml:space="preserve"> </w:t>
      </w:r>
      <w:r w:rsidRPr="0095598C">
        <w:rPr>
          <w:rFonts w:ascii="Times New Roman" w:hAnsi="Times New Roman" w:cs="Times New Roman"/>
          <w:sz w:val="24"/>
          <w:lang w:val="en-US"/>
        </w:rPr>
        <w:t>Džoš Bocanegra, osnivač kompanije, izjavio je da veruje da će ova tehnologija biti dostupna u okviru sledećih 30 godina. Objasnio je da njegova kompanija planira da koristi veštačku inteligenciju i nanotehnologiju za skladištenje podataka, uzoraka ponašanja i razmišljanja. </w:t>
      </w:r>
      <w:r>
        <w:rPr>
          <w:rFonts w:ascii="Times New Roman" w:hAnsi="Times New Roman" w:cs="Times New Roman"/>
          <w:sz w:val="24"/>
          <w:lang w:val="en-US"/>
        </w:rPr>
        <w:t xml:space="preserve"> </w:t>
      </w:r>
      <w:r w:rsidRPr="0095598C">
        <w:rPr>
          <w:rFonts w:ascii="Times New Roman" w:hAnsi="Times New Roman" w:cs="Times New Roman"/>
          <w:sz w:val="24"/>
          <w:lang w:val="en-US"/>
        </w:rPr>
        <w:t>Ti podaci će zatim biti kodirani u čip koji će se ugraditi u veštačko telo. Čip bi sadržao našu ličnost i upravljao bi veštačkim telom. </w:t>
      </w:r>
      <w:r>
        <w:rPr>
          <w:rFonts w:ascii="Times New Roman" w:hAnsi="Times New Roman" w:cs="Times New Roman"/>
          <w:sz w:val="24"/>
          <w:lang w:val="en-US"/>
        </w:rPr>
        <w:t xml:space="preserve"> </w:t>
      </w:r>
      <w:r w:rsidRPr="0095598C">
        <w:rPr>
          <w:rFonts w:ascii="Times New Roman" w:hAnsi="Times New Roman" w:cs="Times New Roman"/>
          <w:sz w:val="24"/>
          <w:lang w:val="en-US"/>
        </w:rPr>
        <w:t>Bocanegra veruje da će veštačko telo "doprineti ljudskom iskustvu", a smrt ćemo tako lakše prihvatiti. </w:t>
      </w:r>
      <w:r>
        <w:rPr>
          <w:rFonts w:ascii="Times New Roman" w:hAnsi="Times New Roman" w:cs="Times New Roman"/>
          <w:sz w:val="24"/>
          <w:lang w:val="en-US"/>
        </w:rPr>
        <w:t xml:space="preserve"> </w:t>
      </w:r>
      <w:r w:rsidRPr="0095598C">
        <w:rPr>
          <w:rFonts w:ascii="Times New Roman" w:hAnsi="Times New Roman" w:cs="Times New Roman"/>
          <w:sz w:val="24"/>
          <w:lang w:val="en-US"/>
        </w:rPr>
        <w:t xml:space="preserve">Iako ova tehnologija nije zasad </w:t>
      </w:r>
      <w:r w:rsidRPr="0095598C">
        <w:rPr>
          <w:rFonts w:ascii="Times New Roman" w:hAnsi="Times New Roman" w:cs="Times New Roman"/>
          <w:sz w:val="24"/>
          <w:lang w:val="en-US"/>
        </w:rPr>
        <w:lastRenderedPageBreak/>
        <w:t>dostupna, Bocanegra veruje da će se to uskoro promeniti. Ali, ostaje nekoliko velikih pitanja: </w:t>
      </w:r>
      <w:r w:rsidRPr="0095598C">
        <w:rPr>
          <w:rFonts w:ascii="Times New Roman" w:hAnsi="Times New Roman" w:cs="Times New Roman"/>
          <w:i/>
          <w:iCs/>
          <w:sz w:val="24"/>
          <w:lang w:val="en-US"/>
        </w:rPr>
        <w:t>Da li biste vi želeli da "živite" u veštačkom telu nakon smrti? Koliko bi ta procedura koštala? Kome bi sve bila dostupna?</w:t>
      </w:r>
    </w:p>
    <w:p w:rsidR="004204D4" w:rsidRPr="004204D4" w:rsidRDefault="004204D4" w:rsidP="003400A5">
      <w:pPr>
        <w:spacing w:after="0" w:line="240" w:lineRule="auto"/>
        <w:jc w:val="both"/>
        <w:rPr>
          <w:rFonts w:ascii="Times New Roman" w:hAnsi="Times New Roman" w:cs="Times New Roman"/>
          <w:bCs/>
          <w:sz w:val="24"/>
          <w:lang w:val="en-US"/>
        </w:rPr>
      </w:pPr>
    </w:p>
    <w:p w:rsidR="003400A5" w:rsidRPr="00A07EBC" w:rsidRDefault="003400A5" w:rsidP="003400A5">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60288" behindDoc="1" locked="0" layoutInCell="1" allowOverlap="1" wp14:anchorId="5D350C2A" wp14:editId="57207DF3">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Pr>
          <w:rFonts w:ascii="Brush Script MT" w:eastAsia="Times New Roman" w:hAnsi="Brush Script MT" w:cs="Times New Roman"/>
          <w:color w:val="FF00FF"/>
          <w:sz w:val="44"/>
          <w:szCs w:val="44"/>
          <w:lang w:val="sr-Latn-CS"/>
        </w:rPr>
        <w:t>V</w:t>
      </w:r>
      <w:r w:rsidRPr="00A07EBC">
        <w:rPr>
          <w:rFonts w:ascii="Brush Script MT" w:eastAsia="Times New Roman" w:hAnsi="Brush Script MT" w:cs="Times New Roman"/>
          <w:color w:val="FF00FF"/>
          <w:sz w:val="44"/>
          <w:szCs w:val="44"/>
          <w:lang w:val="sr-Latn-CS"/>
        </w:rPr>
        <w:t xml:space="preserve">esti iz javnog sektora </w:t>
      </w:r>
      <w:r w:rsidRPr="003400A5">
        <w:rPr>
          <w:rFonts w:ascii="Times New Roman" w:eastAsia="Times New Roman" w:hAnsi="Times New Roman" w:cs="Times New Roman"/>
          <w:b/>
          <w:i/>
          <w:color w:val="FF00FF"/>
          <w:sz w:val="34"/>
          <w:szCs w:val="34"/>
          <w:lang w:val="sr-Latn-CS"/>
        </w:rPr>
        <w:t>č</w:t>
      </w:r>
      <w:r w:rsidRPr="003400A5">
        <w:rPr>
          <w:rFonts w:ascii="Brush Script MT" w:eastAsia="Times New Roman" w:hAnsi="Brush Script MT" w:cs="Times New Roman"/>
          <w:color w:val="FF00FF"/>
          <w:sz w:val="44"/>
          <w:szCs w:val="44"/>
          <w:lang w:val="sr-Latn-CS"/>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8"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3400A5" w:rsidRPr="00A07EBC" w:rsidRDefault="003400A5" w:rsidP="003400A5">
      <w:pPr>
        <w:rPr>
          <w:noProof w:val="0"/>
        </w:rPr>
      </w:pPr>
    </w:p>
    <w:p w:rsidR="003400A5" w:rsidRDefault="003400A5" w:rsidP="003400A5"/>
    <w:p w:rsidR="003400A5" w:rsidRDefault="003400A5" w:rsidP="003400A5"/>
    <w:p w:rsidR="003400A5" w:rsidRDefault="003400A5" w:rsidP="003400A5"/>
    <w:p w:rsidR="00BE2CBF" w:rsidRDefault="00C13F1D"/>
    <w:sectPr w:rsidR="00BE2CBF">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F1D" w:rsidRDefault="00C13F1D">
      <w:pPr>
        <w:spacing w:after="0" w:line="240" w:lineRule="auto"/>
      </w:pPr>
      <w:r>
        <w:separator/>
      </w:r>
    </w:p>
  </w:endnote>
  <w:endnote w:type="continuationSeparator" w:id="0">
    <w:p w:rsidR="00C13F1D" w:rsidRDefault="00C13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3400A5">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B42F62">
          <w:rPr>
            <w:rFonts w:ascii="Times New Roman" w:hAnsi="Times New Roman"/>
            <w:noProof/>
            <w:sz w:val="24"/>
          </w:rPr>
          <w:t>1</w:t>
        </w:r>
        <w:r w:rsidRPr="00E71741">
          <w:rPr>
            <w:rFonts w:ascii="Times New Roman" w:hAnsi="Times New Roman"/>
            <w:sz w:val="24"/>
          </w:rPr>
          <w:fldChar w:fldCharType="end"/>
        </w:r>
      </w:p>
    </w:sdtContent>
  </w:sdt>
  <w:p w:rsidR="00ED463C" w:rsidRDefault="00C13F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F1D" w:rsidRDefault="00C13F1D">
      <w:pPr>
        <w:spacing w:after="0" w:line="240" w:lineRule="auto"/>
      </w:pPr>
      <w:r>
        <w:separator/>
      </w:r>
    </w:p>
  </w:footnote>
  <w:footnote w:type="continuationSeparator" w:id="0">
    <w:p w:rsidR="00C13F1D" w:rsidRDefault="00C13F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8138C"/>
    <w:multiLevelType w:val="multilevel"/>
    <w:tmpl w:val="22045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D4B601F"/>
    <w:multiLevelType w:val="multilevel"/>
    <w:tmpl w:val="8C30B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6406FF"/>
    <w:multiLevelType w:val="multilevel"/>
    <w:tmpl w:val="27F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0A5"/>
    <w:rsid w:val="00113E9A"/>
    <w:rsid w:val="00202279"/>
    <w:rsid w:val="002704A2"/>
    <w:rsid w:val="002F5B76"/>
    <w:rsid w:val="003400A5"/>
    <w:rsid w:val="004016B1"/>
    <w:rsid w:val="004204D4"/>
    <w:rsid w:val="004D3C37"/>
    <w:rsid w:val="00505085"/>
    <w:rsid w:val="0052288D"/>
    <w:rsid w:val="0053224A"/>
    <w:rsid w:val="006122B3"/>
    <w:rsid w:val="00754304"/>
    <w:rsid w:val="007C1717"/>
    <w:rsid w:val="00932A71"/>
    <w:rsid w:val="00946502"/>
    <w:rsid w:val="0095598C"/>
    <w:rsid w:val="009814CF"/>
    <w:rsid w:val="00B424AD"/>
    <w:rsid w:val="00B42F62"/>
    <w:rsid w:val="00C13F1D"/>
    <w:rsid w:val="00C17E70"/>
    <w:rsid w:val="00CE1003"/>
    <w:rsid w:val="00D95674"/>
    <w:rsid w:val="00DD7C1C"/>
    <w:rsid w:val="00DE40C6"/>
    <w:rsid w:val="00E70622"/>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A687E8-CFCD-4682-8AC8-B37C9D96B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0A5"/>
    <w:rPr>
      <w:noProof/>
      <w:lang w:val="sr-Latn-RS"/>
    </w:rPr>
  </w:style>
  <w:style w:type="paragraph" w:styleId="Heading1">
    <w:name w:val="heading 1"/>
    <w:basedOn w:val="Normal"/>
    <w:next w:val="Normal"/>
    <w:link w:val="Heading1Char"/>
    <w:uiPriority w:val="9"/>
    <w:qFormat/>
    <w:rsid w:val="009559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9559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400A5"/>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3400A5"/>
    <w:rPr>
      <w:lang w:val="sr-Latn-RS"/>
    </w:rPr>
  </w:style>
  <w:style w:type="character" w:styleId="Hyperlink">
    <w:name w:val="Hyperlink"/>
    <w:basedOn w:val="DefaultParagraphFont"/>
    <w:uiPriority w:val="99"/>
    <w:unhideWhenUsed/>
    <w:rsid w:val="003400A5"/>
    <w:rPr>
      <w:color w:val="0000FF" w:themeColor="hyperlink"/>
      <w:u w:val="single"/>
    </w:rPr>
  </w:style>
  <w:style w:type="paragraph" w:styleId="BalloonText">
    <w:name w:val="Balloon Text"/>
    <w:basedOn w:val="Normal"/>
    <w:link w:val="BalloonTextChar"/>
    <w:uiPriority w:val="99"/>
    <w:semiHidden/>
    <w:unhideWhenUsed/>
    <w:rsid w:val="003400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0A5"/>
    <w:rPr>
      <w:rFonts w:ascii="Tahoma" w:hAnsi="Tahoma" w:cs="Tahoma"/>
      <w:noProof/>
      <w:sz w:val="16"/>
      <w:szCs w:val="16"/>
      <w:lang w:val="sr-Latn-RS"/>
    </w:rPr>
  </w:style>
  <w:style w:type="character" w:customStyle="1" w:styleId="Heading1Char">
    <w:name w:val="Heading 1 Char"/>
    <w:basedOn w:val="DefaultParagraphFont"/>
    <w:link w:val="Heading1"/>
    <w:uiPriority w:val="9"/>
    <w:rsid w:val="0095598C"/>
    <w:rPr>
      <w:rFonts w:asciiTheme="majorHAnsi" w:eastAsiaTheme="majorEastAsia" w:hAnsiTheme="majorHAnsi" w:cstheme="majorBidi"/>
      <w:b/>
      <w:bCs/>
      <w:noProof/>
      <w:color w:val="365F91" w:themeColor="accent1" w:themeShade="BF"/>
      <w:sz w:val="28"/>
      <w:szCs w:val="28"/>
      <w:lang w:val="sr-Latn-RS"/>
    </w:rPr>
  </w:style>
  <w:style w:type="character" w:customStyle="1" w:styleId="Heading3Char">
    <w:name w:val="Heading 3 Char"/>
    <w:basedOn w:val="DefaultParagraphFont"/>
    <w:link w:val="Heading3"/>
    <w:uiPriority w:val="9"/>
    <w:semiHidden/>
    <w:rsid w:val="0095598C"/>
    <w:rPr>
      <w:rFonts w:asciiTheme="majorHAnsi" w:eastAsiaTheme="majorEastAsia" w:hAnsiTheme="majorHAnsi" w:cstheme="majorBidi"/>
      <w:b/>
      <w:bCs/>
      <w:noProof/>
      <w:color w:val="4F81BD" w:themeColor="accent1"/>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58478">
      <w:bodyDiv w:val="1"/>
      <w:marLeft w:val="0"/>
      <w:marRight w:val="0"/>
      <w:marTop w:val="0"/>
      <w:marBottom w:val="0"/>
      <w:divBdr>
        <w:top w:val="none" w:sz="0" w:space="0" w:color="auto"/>
        <w:left w:val="none" w:sz="0" w:space="0" w:color="auto"/>
        <w:bottom w:val="none" w:sz="0" w:space="0" w:color="auto"/>
        <w:right w:val="none" w:sz="0" w:space="0" w:color="auto"/>
      </w:divBdr>
      <w:divsChild>
        <w:div w:id="1678999301">
          <w:marLeft w:val="0"/>
          <w:marRight w:val="0"/>
          <w:marTop w:val="0"/>
          <w:marBottom w:val="0"/>
          <w:divBdr>
            <w:top w:val="none" w:sz="0" w:space="0" w:color="auto"/>
            <w:left w:val="none" w:sz="0" w:space="0" w:color="auto"/>
            <w:bottom w:val="none" w:sz="0" w:space="0" w:color="auto"/>
            <w:right w:val="none" w:sz="0" w:space="0" w:color="auto"/>
          </w:divBdr>
          <w:divsChild>
            <w:div w:id="69161798">
              <w:marLeft w:val="0"/>
              <w:marRight w:val="0"/>
              <w:marTop w:val="0"/>
              <w:marBottom w:val="165"/>
              <w:divBdr>
                <w:top w:val="none" w:sz="0" w:space="0" w:color="auto"/>
                <w:left w:val="none" w:sz="0" w:space="0" w:color="auto"/>
                <w:bottom w:val="none" w:sz="0" w:space="0" w:color="auto"/>
                <w:right w:val="none" w:sz="0" w:space="0" w:color="auto"/>
              </w:divBdr>
            </w:div>
            <w:div w:id="1427269935">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30095709">
      <w:bodyDiv w:val="1"/>
      <w:marLeft w:val="0"/>
      <w:marRight w:val="0"/>
      <w:marTop w:val="0"/>
      <w:marBottom w:val="0"/>
      <w:divBdr>
        <w:top w:val="none" w:sz="0" w:space="0" w:color="auto"/>
        <w:left w:val="none" w:sz="0" w:space="0" w:color="auto"/>
        <w:bottom w:val="none" w:sz="0" w:space="0" w:color="auto"/>
        <w:right w:val="none" w:sz="0" w:space="0" w:color="auto"/>
      </w:divBdr>
      <w:divsChild>
        <w:div w:id="1474566340">
          <w:marLeft w:val="0"/>
          <w:marRight w:val="0"/>
          <w:marTop w:val="195"/>
          <w:marBottom w:val="195"/>
          <w:divBdr>
            <w:top w:val="none" w:sz="0" w:space="0" w:color="auto"/>
            <w:left w:val="none" w:sz="0" w:space="0" w:color="auto"/>
            <w:bottom w:val="none" w:sz="0" w:space="0" w:color="auto"/>
            <w:right w:val="none" w:sz="0" w:space="0" w:color="auto"/>
          </w:divBdr>
          <w:divsChild>
            <w:div w:id="1521892639">
              <w:marLeft w:val="0"/>
              <w:marRight w:val="0"/>
              <w:marTop w:val="105"/>
              <w:marBottom w:val="0"/>
              <w:divBdr>
                <w:top w:val="none" w:sz="0" w:space="0" w:color="auto"/>
                <w:left w:val="none" w:sz="0" w:space="0" w:color="auto"/>
                <w:bottom w:val="none" w:sz="0" w:space="0" w:color="auto"/>
                <w:right w:val="none" w:sz="0" w:space="0" w:color="auto"/>
              </w:divBdr>
              <w:divsChild>
                <w:div w:id="60014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853120">
          <w:marLeft w:val="0"/>
          <w:marRight w:val="0"/>
          <w:marTop w:val="225"/>
          <w:marBottom w:val="150"/>
          <w:divBdr>
            <w:top w:val="none" w:sz="0" w:space="0" w:color="auto"/>
            <w:left w:val="none" w:sz="0" w:space="0" w:color="auto"/>
            <w:bottom w:val="none" w:sz="0" w:space="0" w:color="auto"/>
            <w:right w:val="none" w:sz="0" w:space="0" w:color="auto"/>
          </w:divBdr>
        </w:div>
        <w:div w:id="1021512902">
          <w:marLeft w:val="0"/>
          <w:marRight w:val="0"/>
          <w:marTop w:val="0"/>
          <w:marBottom w:val="0"/>
          <w:divBdr>
            <w:top w:val="none" w:sz="0" w:space="0" w:color="auto"/>
            <w:left w:val="none" w:sz="0" w:space="0" w:color="auto"/>
            <w:bottom w:val="none" w:sz="0" w:space="0" w:color="auto"/>
            <w:right w:val="none" w:sz="0" w:space="0" w:color="auto"/>
          </w:divBdr>
        </w:div>
      </w:divsChild>
    </w:div>
    <w:div w:id="203563253">
      <w:bodyDiv w:val="1"/>
      <w:marLeft w:val="0"/>
      <w:marRight w:val="0"/>
      <w:marTop w:val="0"/>
      <w:marBottom w:val="0"/>
      <w:divBdr>
        <w:top w:val="none" w:sz="0" w:space="0" w:color="auto"/>
        <w:left w:val="none" w:sz="0" w:space="0" w:color="auto"/>
        <w:bottom w:val="none" w:sz="0" w:space="0" w:color="auto"/>
        <w:right w:val="none" w:sz="0" w:space="0" w:color="auto"/>
      </w:divBdr>
      <w:divsChild>
        <w:div w:id="364596253">
          <w:marLeft w:val="0"/>
          <w:marRight w:val="0"/>
          <w:marTop w:val="225"/>
          <w:marBottom w:val="150"/>
          <w:divBdr>
            <w:top w:val="none" w:sz="0" w:space="0" w:color="auto"/>
            <w:left w:val="none" w:sz="0" w:space="0" w:color="auto"/>
            <w:bottom w:val="none" w:sz="0" w:space="0" w:color="auto"/>
            <w:right w:val="none" w:sz="0" w:space="0" w:color="auto"/>
          </w:divBdr>
        </w:div>
        <w:div w:id="147210538">
          <w:marLeft w:val="0"/>
          <w:marRight w:val="0"/>
          <w:marTop w:val="0"/>
          <w:marBottom w:val="0"/>
          <w:divBdr>
            <w:top w:val="none" w:sz="0" w:space="0" w:color="auto"/>
            <w:left w:val="none" w:sz="0" w:space="0" w:color="auto"/>
            <w:bottom w:val="none" w:sz="0" w:space="0" w:color="auto"/>
            <w:right w:val="none" w:sz="0" w:space="0" w:color="auto"/>
          </w:divBdr>
          <w:divsChild>
            <w:div w:id="31348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58667">
      <w:bodyDiv w:val="1"/>
      <w:marLeft w:val="0"/>
      <w:marRight w:val="0"/>
      <w:marTop w:val="0"/>
      <w:marBottom w:val="0"/>
      <w:divBdr>
        <w:top w:val="none" w:sz="0" w:space="0" w:color="auto"/>
        <w:left w:val="none" w:sz="0" w:space="0" w:color="auto"/>
        <w:bottom w:val="none" w:sz="0" w:space="0" w:color="auto"/>
        <w:right w:val="none" w:sz="0" w:space="0" w:color="auto"/>
      </w:divBdr>
      <w:divsChild>
        <w:div w:id="2059821861">
          <w:marLeft w:val="0"/>
          <w:marRight w:val="0"/>
          <w:marTop w:val="225"/>
          <w:marBottom w:val="150"/>
          <w:divBdr>
            <w:top w:val="none" w:sz="0" w:space="0" w:color="auto"/>
            <w:left w:val="none" w:sz="0" w:space="0" w:color="auto"/>
            <w:bottom w:val="none" w:sz="0" w:space="0" w:color="auto"/>
            <w:right w:val="none" w:sz="0" w:space="0" w:color="auto"/>
          </w:divBdr>
        </w:div>
        <w:div w:id="608050565">
          <w:marLeft w:val="0"/>
          <w:marRight w:val="0"/>
          <w:marTop w:val="0"/>
          <w:marBottom w:val="0"/>
          <w:divBdr>
            <w:top w:val="none" w:sz="0" w:space="0" w:color="auto"/>
            <w:left w:val="none" w:sz="0" w:space="0" w:color="auto"/>
            <w:bottom w:val="none" w:sz="0" w:space="0" w:color="auto"/>
            <w:right w:val="none" w:sz="0" w:space="0" w:color="auto"/>
          </w:divBdr>
        </w:div>
      </w:divsChild>
    </w:div>
    <w:div w:id="512230493">
      <w:bodyDiv w:val="1"/>
      <w:marLeft w:val="0"/>
      <w:marRight w:val="0"/>
      <w:marTop w:val="0"/>
      <w:marBottom w:val="0"/>
      <w:divBdr>
        <w:top w:val="none" w:sz="0" w:space="0" w:color="auto"/>
        <w:left w:val="none" w:sz="0" w:space="0" w:color="auto"/>
        <w:bottom w:val="none" w:sz="0" w:space="0" w:color="auto"/>
        <w:right w:val="none" w:sz="0" w:space="0" w:color="auto"/>
      </w:divBdr>
      <w:divsChild>
        <w:div w:id="1397431392">
          <w:marLeft w:val="0"/>
          <w:marRight w:val="0"/>
          <w:marTop w:val="195"/>
          <w:marBottom w:val="195"/>
          <w:divBdr>
            <w:top w:val="none" w:sz="0" w:space="0" w:color="auto"/>
            <w:left w:val="none" w:sz="0" w:space="0" w:color="auto"/>
            <w:bottom w:val="none" w:sz="0" w:space="0" w:color="auto"/>
            <w:right w:val="none" w:sz="0" w:space="0" w:color="auto"/>
          </w:divBdr>
          <w:divsChild>
            <w:div w:id="1964994707">
              <w:marLeft w:val="0"/>
              <w:marRight w:val="0"/>
              <w:marTop w:val="105"/>
              <w:marBottom w:val="0"/>
              <w:divBdr>
                <w:top w:val="none" w:sz="0" w:space="0" w:color="auto"/>
                <w:left w:val="none" w:sz="0" w:space="0" w:color="auto"/>
                <w:bottom w:val="none" w:sz="0" w:space="0" w:color="auto"/>
                <w:right w:val="none" w:sz="0" w:space="0" w:color="auto"/>
              </w:divBdr>
              <w:divsChild>
                <w:div w:id="160329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554766">
          <w:marLeft w:val="0"/>
          <w:marRight w:val="0"/>
          <w:marTop w:val="225"/>
          <w:marBottom w:val="150"/>
          <w:divBdr>
            <w:top w:val="none" w:sz="0" w:space="0" w:color="auto"/>
            <w:left w:val="none" w:sz="0" w:space="0" w:color="auto"/>
            <w:bottom w:val="none" w:sz="0" w:space="0" w:color="auto"/>
            <w:right w:val="none" w:sz="0" w:space="0" w:color="auto"/>
          </w:divBdr>
        </w:div>
        <w:div w:id="543903844">
          <w:marLeft w:val="0"/>
          <w:marRight w:val="0"/>
          <w:marTop w:val="0"/>
          <w:marBottom w:val="0"/>
          <w:divBdr>
            <w:top w:val="none" w:sz="0" w:space="0" w:color="auto"/>
            <w:left w:val="none" w:sz="0" w:space="0" w:color="auto"/>
            <w:bottom w:val="none" w:sz="0" w:space="0" w:color="auto"/>
            <w:right w:val="none" w:sz="0" w:space="0" w:color="auto"/>
          </w:divBdr>
          <w:divsChild>
            <w:div w:id="164253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971853">
      <w:bodyDiv w:val="1"/>
      <w:marLeft w:val="0"/>
      <w:marRight w:val="0"/>
      <w:marTop w:val="0"/>
      <w:marBottom w:val="0"/>
      <w:divBdr>
        <w:top w:val="none" w:sz="0" w:space="0" w:color="auto"/>
        <w:left w:val="none" w:sz="0" w:space="0" w:color="auto"/>
        <w:bottom w:val="none" w:sz="0" w:space="0" w:color="auto"/>
        <w:right w:val="none" w:sz="0" w:space="0" w:color="auto"/>
      </w:divBdr>
      <w:divsChild>
        <w:div w:id="1323047310">
          <w:marLeft w:val="0"/>
          <w:marRight w:val="0"/>
          <w:marTop w:val="0"/>
          <w:marBottom w:val="0"/>
          <w:divBdr>
            <w:top w:val="none" w:sz="0" w:space="0" w:color="auto"/>
            <w:left w:val="none" w:sz="0" w:space="0" w:color="auto"/>
            <w:bottom w:val="none" w:sz="0" w:space="0" w:color="auto"/>
            <w:right w:val="none" w:sz="0" w:space="0" w:color="auto"/>
          </w:divBdr>
          <w:divsChild>
            <w:div w:id="1534466461">
              <w:marLeft w:val="0"/>
              <w:marRight w:val="750"/>
              <w:marTop w:val="0"/>
              <w:marBottom w:val="0"/>
              <w:divBdr>
                <w:top w:val="none" w:sz="0" w:space="0" w:color="auto"/>
                <w:left w:val="none" w:sz="0" w:space="0" w:color="auto"/>
                <w:bottom w:val="none" w:sz="0" w:space="0" w:color="auto"/>
                <w:right w:val="none" w:sz="0" w:space="0" w:color="auto"/>
              </w:divBdr>
              <w:divsChild>
                <w:div w:id="1947032765">
                  <w:marLeft w:val="0"/>
                  <w:marRight w:val="0"/>
                  <w:marTop w:val="0"/>
                  <w:marBottom w:val="450"/>
                  <w:divBdr>
                    <w:top w:val="none" w:sz="0" w:space="0" w:color="auto"/>
                    <w:left w:val="none" w:sz="0" w:space="0" w:color="auto"/>
                    <w:bottom w:val="none" w:sz="0" w:space="0" w:color="auto"/>
                    <w:right w:val="none" w:sz="0" w:space="0" w:color="auto"/>
                  </w:divBdr>
                  <w:divsChild>
                    <w:div w:id="2087725092">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096174012">
              <w:marLeft w:val="0"/>
              <w:marRight w:val="0"/>
              <w:marTop w:val="0"/>
              <w:marBottom w:val="0"/>
              <w:divBdr>
                <w:top w:val="none" w:sz="0" w:space="0" w:color="auto"/>
                <w:left w:val="none" w:sz="0" w:space="0" w:color="auto"/>
                <w:bottom w:val="none" w:sz="0" w:space="0" w:color="auto"/>
                <w:right w:val="none" w:sz="0" w:space="0" w:color="auto"/>
              </w:divBdr>
              <w:divsChild>
                <w:div w:id="36066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398312">
          <w:marLeft w:val="0"/>
          <w:marRight w:val="0"/>
          <w:marTop w:val="0"/>
          <w:marBottom w:val="0"/>
          <w:divBdr>
            <w:top w:val="none" w:sz="0" w:space="0" w:color="auto"/>
            <w:left w:val="none" w:sz="0" w:space="0" w:color="auto"/>
            <w:bottom w:val="none" w:sz="0" w:space="0" w:color="auto"/>
            <w:right w:val="none" w:sz="0" w:space="0" w:color="auto"/>
          </w:divBdr>
        </w:div>
      </w:divsChild>
    </w:div>
    <w:div w:id="604117636">
      <w:bodyDiv w:val="1"/>
      <w:marLeft w:val="0"/>
      <w:marRight w:val="0"/>
      <w:marTop w:val="0"/>
      <w:marBottom w:val="0"/>
      <w:divBdr>
        <w:top w:val="none" w:sz="0" w:space="0" w:color="auto"/>
        <w:left w:val="none" w:sz="0" w:space="0" w:color="auto"/>
        <w:bottom w:val="none" w:sz="0" w:space="0" w:color="auto"/>
        <w:right w:val="none" w:sz="0" w:space="0" w:color="auto"/>
      </w:divBdr>
      <w:divsChild>
        <w:div w:id="1716850890">
          <w:marLeft w:val="0"/>
          <w:marRight w:val="0"/>
          <w:marTop w:val="0"/>
          <w:marBottom w:val="0"/>
          <w:divBdr>
            <w:top w:val="none" w:sz="0" w:space="0" w:color="auto"/>
            <w:left w:val="none" w:sz="0" w:space="0" w:color="auto"/>
            <w:bottom w:val="none" w:sz="0" w:space="0" w:color="auto"/>
            <w:right w:val="none" w:sz="0" w:space="0" w:color="auto"/>
          </w:divBdr>
          <w:divsChild>
            <w:div w:id="657809997">
              <w:marLeft w:val="0"/>
              <w:marRight w:val="0"/>
              <w:marTop w:val="0"/>
              <w:marBottom w:val="165"/>
              <w:divBdr>
                <w:top w:val="none" w:sz="0" w:space="0" w:color="auto"/>
                <w:left w:val="none" w:sz="0" w:space="0" w:color="auto"/>
                <w:bottom w:val="none" w:sz="0" w:space="0" w:color="auto"/>
                <w:right w:val="none" w:sz="0" w:space="0" w:color="auto"/>
              </w:divBdr>
            </w:div>
            <w:div w:id="1330913765">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021930618">
      <w:bodyDiv w:val="1"/>
      <w:marLeft w:val="0"/>
      <w:marRight w:val="0"/>
      <w:marTop w:val="0"/>
      <w:marBottom w:val="0"/>
      <w:divBdr>
        <w:top w:val="none" w:sz="0" w:space="0" w:color="auto"/>
        <w:left w:val="none" w:sz="0" w:space="0" w:color="auto"/>
        <w:bottom w:val="none" w:sz="0" w:space="0" w:color="auto"/>
        <w:right w:val="none" w:sz="0" w:space="0" w:color="auto"/>
      </w:divBdr>
      <w:divsChild>
        <w:div w:id="1297375775">
          <w:marLeft w:val="0"/>
          <w:marRight w:val="0"/>
          <w:marTop w:val="195"/>
          <w:marBottom w:val="195"/>
          <w:divBdr>
            <w:top w:val="none" w:sz="0" w:space="0" w:color="auto"/>
            <w:left w:val="none" w:sz="0" w:space="0" w:color="auto"/>
            <w:bottom w:val="none" w:sz="0" w:space="0" w:color="auto"/>
            <w:right w:val="none" w:sz="0" w:space="0" w:color="auto"/>
          </w:divBdr>
          <w:divsChild>
            <w:div w:id="343015629">
              <w:marLeft w:val="0"/>
              <w:marRight w:val="0"/>
              <w:marTop w:val="105"/>
              <w:marBottom w:val="0"/>
              <w:divBdr>
                <w:top w:val="none" w:sz="0" w:space="0" w:color="auto"/>
                <w:left w:val="none" w:sz="0" w:space="0" w:color="auto"/>
                <w:bottom w:val="none" w:sz="0" w:space="0" w:color="auto"/>
                <w:right w:val="none" w:sz="0" w:space="0" w:color="auto"/>
              </w:divBdr>
              <w:divsChild>
                <w:div w:id="140001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4692">
          <w:marLeft w:val="0"/>
          <w:marRight w:val="0"/>
          <w:marTop w:val="225"/>
          <w:marBottom w:val="150"/>
          <w:divBdr>
            <w:top w:val="none" w:sz="0" w:space="0" w:color="auto"/>
            <w:left w:val="none" w:sz="0" w:space="0" w:color="auto"/>
            <w:bottom w:val="none" w:sz="0" w:space="0" w:color="auto"/>
            <w:right w:val="none" w:sz="0" w:space="0" w:color="auto"/>
          </w:divBdr>
        </w:div>
        <w:div w:id="2130315199">
          <w:marLeft w:val="0"/>
          <w:marRight w:val="0"/>
          <w:marTop w:val="0"/>
          <w:marBottom w:val="0"/>
          <w:divBdr>
            <w:top w:val="none" w:sz="0" w:space="0" w:color="auto"/>
            <w:left w:val="none" w:sz="0" w:space="0" w:color="auto"/>
            <w:bottom w:val="none" w:sz="0" w:space="0" w:color="auto"/>
            <w:right w:val="none" w:sz="0" w:space="0" w:color="auto"/>
          </w:divBdr>
          <w:divsChild>
            <w:div w:id="154116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290807">
      <w:bodyDiv w:val="1"/>
      <w:marLeft w:val="0"/>
      <w:marRight w:val="0"/>
      <w:marTop w:val="0"/>
      <w:marBottom w:val="0"/>
      <w:divBdr>
        <w:top w:val="none" w:sz="0" w:space="0" w:color="auto"/>
        <w:left w:val="none" w:sz="0" w:space="0" w:color="auto"/>
        <w:bottom w:val="none" w:sz="0" w:space="0" w:color="auto"/>
        <w:right w:val="none" w:sz="0" w:space="0" w:color="auto"/>
      </w:divBdr>
      <w:divsChild>
        <w:div w:id="778111023">
          <w:marLeft w:val="0"/>
          <w:marRight w:val="0"/>
          <w:marTop w:val="0"/>
          <w:marBottom w:val="0"/>
          <w:divBdr>
            <w:top w:val="none" w:sz="0" w:space="0" w:color="auto"/>
            <w:left w:val="none" w:sz="0" w:space="0" w:color="auto"/>
            <w:bottom w:val="none" w:sz="0" w:space="0" w:color="auto"/>
            <w:right w:val="none" w:sz="0" w:space="0" w:color="auto"/>
          </w:divBdr>
        </w:div>
        <w:div w:id="1289623843">
          <w:marLeft w:val="0"/>
          <w:marRight w:val="0"/>
          <w:marTop w:val="0"/>
          <w:marBottom w:val="0"/>
          <w:divBdr>
            <w:top w:val="none" w:sz="0" w:space="0" w:color="auto"/>
            <w:left w:val="none" w:sz="0" w:space="0" w:color="auto"/>
            <w:bottom w:val="none" w:sz="0" w:space="0" w:color="auto"/>
            <w:right w:val="none" w:sz="0" w:space="0" w:color="auto"/>
          </w:divBdr>
          <w:divsChild>
            <w:div w:id="2030829931">
              <w:marLeft w:val="0"/>
              <w:marRight w:val="750"/>
              <w:marTop w:val="0"/>
              <w:marBottom w:val="0"/>
              <w:divBdr>
                <w:top w:val="none" w:sz="0" w:space="0" w:color="auto"/>
                <w:left w:val="none" w:sz="0" w:space="0" w:color="auto"/>
                <w:bottom w:val="none" w:sz="0" w:space="0" w:color="auto"/>
                <w:right w:val="none" w:sz="0" w:space="0" w:color="auto"/>
              </w:divBdr>
              <w:divsChild>
                <w:div w:id="1736586143">
                  <w:marLeft w:val="0"/>
                  <w:marRight w:val="0"/>
                  <w:marTop w:val="0"/>
                  <w:marBottom w:val="450"/>
                  <w:divBdr>
                    <w:top w:val="none" w:sz="0" w:space="0" w:color="auto"/>
                    <w:left w:val="none" w:sz="0" w:space="0" w:color="auto"/>
                    <w:bottom w:val="none" w:sz="0" w:space="0" w:color="auto"/>
                    <w:right w:val="none" w:sz="0" w:space="0" w:color="auto"/>
                  </w:divBdr>
                  <w:divsChild>
                    <w:div w:id="1941910651">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624387833">
              <w:marLeft w:val="0"/>
              <w:marRight w:val="0"/>
              <w:marTop w:val="0"/>
              <w:marBottom w:val="0"/>
              <w:divBdr>
                <w:top w:val="none" w:sz="0" w:space="0" w:color="auto"/>
                <w:left w:val="none" w:sz="0" w:space="0" w:color="auto"/>
                <w:bottom w:val="none" w:sz="0" w:space="0" w:color="auto"/>
                <w:right w:val="none" w:sz="0" w:space="0" w:color="auto"/>
              </w:divBdr>
              <w:divsChild>
                <w:div w:id="106098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072961">
          <w:marLeft w:val="0"/>
          <w:marRight w:val="0"/>
          <w:marTop w:val="0"/>
          <w:marBottom w:val="0"/>
          <w:divBdr>
            <w:top w:val="none" w:sz="0" w:space="0" w:color="auto"/>
            <w:left w:val="none" w:sz="0" w:space="0" w:color="auto"/>
            <w:bottom w:val="none" w:sz="0" w:space="0" w:color="auto"/>
            <w:right w:val="none" w:sz="0" w:space="0" w:color="auto"/>
          </w:divBdr>
        </w:div>
      </w:divsChild>
    </w:div>
    <w:div w:id="1649825162">
      <w:bodyDiv w:val="1"/>
      <w:marLeft w:val="0"/>
      <w:marRight w:val="0"/>
      <w:marTop w:val="0"/>
      <w:marBottom w:val="0"/>
      <w:divBdr>
        <w:top w:val="none" w:sz="0" w:space="0" w:color="auto"/>
        <w:left w:val="none" w:sz="0" w:space="0" w:color="auto"/>
        <w:bottom w:val="none" w:sz="0" w:space="0" w:color="auto"/>
        <w:right w:val="none" w:sz="0" w:space="0" w:color="auto"/>
      </w:divBdr>
      <w:divsChild>
        <w:div w:id="1536456908">
          <w:marLeft w:val="0"/>
          <w:marRight w:val="0"/>
          <w:marTop w:val="0"/>
          <w:marBottom w:val="0"/>
          <w:divBdr>
            <w:top w:val="none" w:sz="0" w:space="0" w:color="auto"/>
            <w:left w:val="none" w:sz="0" w:space="0" w:color="auto"/>
            <w:bottom w:val="none" w:sz="0" w:space="0" w:color="auto"/>
            <w:right w:val="none" w:sz="0" w:space="0" w:color="auto"/>
          </w:divBdr>
          <w:divsChild>
            <w:div w:id="1699307108">
              <w:marLeft w:val="0"/>
              <w:marRight w:val="0"/>
              <w:marTop w:val="0"/>
              <w:marBottom w:val="165"/>
              <w:divBdr>
                <w:top w:val="none" w:sz="0" w:space="0" w:color="auto"/>
                <w:left w:val="none" w:sz="0" w:space="0" w:color="auto"/>
                <w:bottom w:val="none" w:sz="0" w:space="0" w:color="auto"/>
                <w:right w:val="none" w:sz="0" w:space="0" w:color="auto"/>
              </w:divBdr>
            </w:div>
            <w:div w:id="95324394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794060989">
      <w:bodyDiv w:val="1"/>
      <w:marLeft w:val="0"/>
      <w:marRight w:val="0"/>
      <w:marTop w:val="0"/>
      <w:marBottom w:val="0"/>
      <w:divBdr>
        <w:top w:val="none" w:sz="0" w:space="0" w:color="auto"/>
        <w:left w:val="none" w:sz="0" w:space="0" w:color="auto"/>
        <w:bottom w:val="none" w:sz="0" w:space="0" w:color="auto"/>
        <w:right w:val="none" w:sz="0" w:space="0" w:color="auto"/>
      </w:divBdr>
      <w:divsChild>
        <w:div w:id="1047679965">
          <w:marLeft w:val="0"/>
          <w:marRight w:val="0"/>
          <w:marTop w:val="225"/>
          <w:marBottom w:val="150"/>
          <w:divBdr>
            <w:top w:val="none" w:sz="0" w:space="0" w:color="auto"/>
            <w:left w:val="none" w:sz="0" w:space="0" w:color="auto"/>
            <w:bottom w:val="none" w:sz="0" w:space="0" w:color="auto"/>
            <w:right w:val="none" w:sz="0" w:space="0" w:color="auto"/>
          </w:divBdr>
        </w:div>
      </w:divsChild>
    </w:div>
    <w:div w:id="1823235349">
      <w:bodyDiv w:val="1"/>
      <w:marLeft w:val="0"/>
      <w:marRight w:val="0"/>
      <w:marTop w:val="0"/>
      <w:marBottom w:val="0"/>
      <w:divBdr>
        <w:top w:val="none" w:sz="0" w:space="0" w:color="auto"/>
        <w:left w:val="none" w:sz="0" w:space="0" w:color="auto"/>
        <w:bottom w:val="none" w:sz="0" w:space="0" w:color="auto"/>
        <w:right w:val="none" w:sz="0" w:space="0" w:color="auto"/>
      </w:divBdr>
      <w:divsChild>
        <w:div w:id="1957057481">
          <w:marLeft w:val="0"/>
          <w:marRight w:val="0"/>
          <w:marTop w:val="0"/>
          <w:marBottom w:val="0"/>
          <w:divBdr>
            <w:top w:val="none" w:sz="0" w:space="0" w:color="auto"/>
            <w:left w:val="none" w:sz="0" w:space="0" w:color="auto"/>
            <w:bottom w:val="none" w:sz="0" w:space="0" w:color="auto"/>
            <w:right w:val="none" w:sz="0" w:space="0" w:color="auto"/>
          </w:divBdr>
          <w:divsChild>
            <w:div w:id="71436075">
              <w:marLeft w:val="0"/>
              <w:marRight w:val="0"/>
              <w:marTop w:val="0"/>
              <w:marBottom w:val="165"/>
              <w:divBdr>
                <w:top w:val="none" w:sz="0" w:space="0" w:color="auto"/>
                <w:left w:val="none" w:sz="0" w:space="0" w:color="auto"/>
                <w:bottom w:val="none" w:sz="0" w:space="0" w:color="auto"/>
                <w:right w:val="none" w:sz="0" w:space="0" w:color="auto"/>
              </w:divBdr>
            </w:div>
            <w:div w:id="6110383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971789431">
      <w:bodyDiv w:val="1"/>
      <w:marLeft w:val="0"/>
      <w:marRight w:val="0"/>
      <w:marTop w:val="0"/>
      <w:marBottom w:val="0"/>
      <w:divBdr>
        <w:top w:val="none" w:sz="0" w:space="0" w:color="auto"/>
        <w:left w:val="none" w:sz="0" w:space="0" w:color="auto"/>
        <w:bottom w:val="none" w:sz="0" w:space="0" w:color="auto"/>
        <w:right w:val="none" w:sz="0" w:space="0" w:color="auto"/>
      </w:divBdr>
      <w:divsChild>
        <w:div w:id="323514670">
          <w:marLeft w:val="0"/>
          <w:marRight w:val="0"/>
          <w:marTop w:val="225"/>
          <w:marBottom w:val="150"/>
          <w:divBdr>
            <w:top w:val="none" w:sz="0" w:space="0" w:color="auto"/>
            <w:left w:val="none" w:sz="0" w:space="0" w:color="auto"/>
            <w:bottom w:val="none" w:sz="0" w:space="0" w:color="auto"/>
            <w:right w:val="none" w:sz="0" w:space="0" w:color="auto"/>
          </w:divBdr>
        </w:div>
        <w:div w:id="677737403">
          <w:marLeft w:val="0"/>
          <w:marRight w:val="0"/>
          <w:marTop w:val="0"/>
          <w:marBottom w:val="0"/>
          <w:divBdr>
            <w:top w:val="none" w:sz="0" w:space="0" w:color="auto"/>
            <w:left w:val="none" w:sz="0" w:space="0" w:color="auto"/>
            <w:bottom w:val="none" w:sz="0" w:space="0" w:color="auto"/>
            <w:right w:val="none" w:sz="0" w:space="0" w:color="auto"/>
          </w:divBdr>
        </w:div>
      </w:divsChild>
    </w:div>
    <w:div w:id="2087649579">
      <w:bodyDiv w:val="1"/>
      <w:marLeft w:val="0"/>
      <w:marRight w:val="0"/>
      <w:marTop w:val="0"/>
      <w:marBottom w:val="0"/>
      <w:divBdr>
        <w:top w:val="none" w:sz="0" w:space="0" w:color="auto"/>
        <w:left w:val="none" w:sz="0" w:space="0" w:color="auto"/>
        <w:bottom w:val="none" w:sz="0" w:space="0" w:color="auto"/>
        <w:right w:val="none" w:sz="0" w:space="0" w:color="auto"/>
      </w:divBdr>
      <w:divsChild>
        <w:div w:id="982655729">
          <w:marLeft w:val="0"/>
          <w:marRight w:val="0"/>
          <w:marTop w:val="225"/>
          <w:marBottom w:val="150"/>
          <w:divBdr>
            <w:top w:val="none" w:sz="0" w:space="0" w:color="auto"/>
            <w:left w:val="none" w:sz="0" w:space="0" w:color="auto"/>
            <w:bottom w:val="none" w:sz="0" w:space="0" w:color="auto"/>
            <w:right w:val="none" w:sz="0" w:space="0" w:color="auto"/>
          </w:divBdr>
        </w:div>
        <w:div w:id="2751393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image" Target="media/image5.jpeg"/><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rs.n1info.com/a115097/Video/Misa-Stojiljkovic-o-ulozi-oceva-Roditeljstvo-se-uci.html" TargetMode="Externa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4.jpeg"/><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hyperlink" Target="http://www.dnevnik.rs/sites/default/files/15-_6_nikola_spasic.jpg" TargetMode="External"/><Relationship Id="rId20" Type="http://schemas.openxmlformats.org/officeDocument/2006/relationships/hyperlink" Target="mailto:office@kzm.subotica.r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osti.rs/upload/images/2015/12/07n/dru-05-iz%20dveri.jpg" TargetMode="External"/><Relationship Id="rId24" Type="http://schemas.openxmlformats.org/officeDocument/2006/relationships/hyperlink" Target="https://www.youtube.com/watch?v=LwScYDWknPU" TargetMode="External"/><Relationship Id="rId5" Type="http://schemas.openxmlformats.org/officeDocument/2006/relationships/webSettings" Target="webSettings.xml"/><Relationship Id="rId15" Type="http://schemas.openxmlformats.org/officeDocument/2006/relationships/hyperlink" Target="https://www.youtube.com/watch?v=Ow6IfeOwRPY" TargetMode="External"/><Relationship Id="rId23" Type="http://schemas.openxmlformats.org/officeDocument/2006/relationships/image" Target="media/image7.jpeg"/><Relationship Id="rId28" Type="http://schemas.openxmlformats.org/officeDocument/2006/relationships/hyperlink" Target="http://www.nsjs.org.rs" TargetMode="External"/><Relationship Id="rId10" Type="http://schemas.openxmlformats.org/officeDocument/2006/relationships/hyperlink" Target="https://www.youtube.com/watch?v=DpRqdIblW8M" TargetMode="External"/><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youtube.com/watch?v=BOcPl89PTBA" TargetMode="External"/><Relationship Id="rId14" Type="http://schemas.openxmlformats.org/officeDocument/2006/relationships/hyperlink" Target="https://www.youtube.com/watch?v=etdtjLeEPBo" TargetMode="External"/><Relationship Id="rId22" Type="http://schemas.openxmlformats.org/officeDocument/2006/relationships/hyperlink" Target="http://www.novosti.rs/upload/images/2015/12/06/voj%20(1).jpg" TargetMode="External"/><Relationship Id="rId27" Type="http://schemas.openxmlformats.org/officeDocument/2006/relationships/image" Target="media/image1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80E66-9960-4BA3-89CB-30B9334AD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4173</Words>
  <Characters>23792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2015-12-08T12:15:00Z</dcterms:created>
  <dcterms:modified xsi:type="dcterms:W3CDTF">2015-12-09T17:28:00Z</dcterms:modified>
</cp:coreProperties>
</file>